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0A720D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 xml:space="preserve">Реферат на тему: </w:t>
      </w:r>
      <w:bookmarkStart w:id="0" w:name="_GoBack"/>
      <w:r w:rsidRPr="000A720D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Противопоказания для выполнения физических упражнений при сколиозе</w:t>
      </w:r>
      <w:bookmarkEnd w:id="0"/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lastRenderedPageBreak/>
        <w:t>Содержание:</w:t>
      </w:r>
    </w:p>
    <w:p w:rsidR="000A720D" w:rsidRPr="000A720D" w:rsidRDefault="000A720D" w:rsidP="000A7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0A720D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Введение</w:t>
        </w:r>
      </w:hyperlink>
    </w:p>
    <w:p w:rsidR="000A720D" w:rsidRPr="000A720D" w:rsidRDefault="000A720D" w:rsidP="000A7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A7%D1%82%D0%BE%20%D1%82%D0%B0%D0%BA%D0%BE%D0%B5%20%D1%81%D0%BA%D0%BE%D0%BB%D0%B8%D0%BE%D0%B7%C2%A0" w:history="1">
        <w:r w:rsidRPr="000A720D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Что такое сколиоз </w:t>
        </w:r>
      </w:hyperlink>
    </w:p>
    <w:p w:rsidR="000A720D" w:rsidRPr="000A720D" w:rsidRDefault="000A720D" w:rsidP="000A7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9F%D1%80%D0%BE%D1%82%D0%B8%D0%B2%D0%BE%D0%BF%D0%BE%D0%BA%D0%B0%D0%B7%D0%B0%D0%BD%D0%B8%D1%8F%20%D0%BA%20%D1%83%D0%BF%D1%80%D0%B0%D0%B6%D0%BD%D0%B5%D0%BD%D0%B8%D1%8F%D0%BC" w:history="1">
        <w:r w:rsidRPr="000A720D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Противопоказания к упражнениям</w:t>
        </w:r>
      </w:hyperlink>
    </w:p>
    <w:p w:rsidR="000A720D" w:rsidRPr="000A720D" w:rsidRDefault="000A720D" w:rsidP="000A7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9E%D0%B1%C2%A0%D0%BE%D0%BF%D0%B0%D1%81%D0%BD%D0%BE%D1%81%D1%82%D1%8F%D1%85%20%D0%BD%D0%B0%D0%BA%D0%BB%D0%BE%D0%BD%D1%8F%D1%82%D1%8C%D1%81%D1%8F%20%D0%B2%D0%BF%D0%B5%D1%80%D0%B5%D0%B4%C2%A0%C2%A0%C2%A0%C2%A0" w:history="1">
        <w:r w:rsidRPr="000A720D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Об опасностях наклоняться вперед    </w:t>
        </w:r>
      </w:hyperlink>
    </w:p>
    <w:p w:rsidR="000A720D" w:rsidRPr="000A720D" w:rsidRDefault="000A720D" w:rsidP="000A7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9A%D0%B0%D0%BA%20%D0%BF%D1%80%D0%B0%D0%B2%D0%B8%D0%BB%D1%8C%D0%BD%D0%BE%20%D0%BF%D0%BE%D0%B4%D0%BD%D0%B8%D0%BC%D0%B0%D1%82%D1%8C%20%D0%BF%D1%80%D0%B5%D0%B4%D0%BC%D0%B5%D1%82%D1%8B%20%D1%81%20%D0%BF%D0%BE%D0%BB%D0%B0%C2%A0%C2%A0" w:history="1">
        <w:r w:rsidRPr="000A720D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Как правильно поднимать предметы с пола  </w:t>
        </w:r>
      </w:hyperlink>
    </w:p>
    <w:p w:rsidR="000A720D" w:rsidRPr="000A720D" w:rsidRDefault="000A720D" w:rsidP="000A7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9A%D0%B0%D0%BA%20%D0%BF%D1%80%D0%B0%D0%B2%D0%B8%D0%BB%D1%8C%D0%BD%D0%BE%20%D0%BF%D0%BE%D0%B4%D0%BD%D0%B8%D0%BC%D0%B0%D1%82%D1%8C%20%D0%B8%20%D0%BF%D0%B5%D1%80%D0%B5%D0%BC%D0%B5%D1%89%D0%B0%D1%82%D1%8C%20%D1%82%D1%8F%D0%B6%D0%B5%D1%81%D1%82%D0%B8%C2%A0%C2%A0" w:history="1">
        <w:r w:rsidRPr="000A720D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Как правильно поднимать и перемещать тяжести  </w:t>
        </w:r>
      </w:hyperlink>
    </w:p>
    <w:p w:rsidR="000A720D" w:rsidRPr="000A720D" w:rsidRDefault="000A720D" w:rsidP="000A7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2" w:anchor="%D0%98%D0%BD%D0%B4%D0%B8%D0%B2%D0%B8%D0%B4%D1%83%D0%B0%D0%BB%D1%8C%D0%BD%D1%8B%D0%B9%20%D0%BA%D0%BE%D0%BC%D0%BF%D0%BB%D0%B5%D0%BA%D1%81%20%D1%83%D0%BF%D1%80%D0%B0%D0%B6%D0%BD%D0%B5%D0%BD%D0%B8%D0%B9" w:history="1">
        <w:r w:rsidRPr="000A720D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Индивидуальный комплекс упражнений</w:t>
        </w:r>
      </w:hyperlink>
    </w:p>
    <w:p w:rsidR="000A720D" w:rsidRPr="000A720D" w:rsidRDefault="000A720D" w:rsidP="000A7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3" w:anchor="%D0%9B%D0%B5%D1%87%D0%B5%D0%B1%D0%BD%D0%BE%D0%B5%20%D0%BF%D0%BB%D0%B0%D0%B2%D0%B0%D0%BD%D0%B8%D0%B5%20%D0%BF%D1%80%D0%B8%20%D1%81%D0%BA%D0%BE%D0%BB%D0%B8%D0%BE%D0%B7%D0%B5%20%D0%BF%D0%BE%D0%B7%D0%B2%D0%BE%D0%BD%D0%BE%D1%87%D0%BD%D0%B8%D0%BA%D0%B0%C2%A0" w:history="1">
        <w:r w:rsidRPr="000A720D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Лечебное плавание при сколиозе позвоночника </w:t>
        </w:r>
      </w:hyperlink>
    </w:p>
    <w:p w:rsidR="000A720D" w:rsidRPr="000A720D" w:rsidRDefault="000A720D" w:rsidP="000A7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4" w:anchor="%D0%9B%D0%B5%D1%87%D0%B5%D0%B1%D0%BD%D1%8B%D0%B9%20%D0%BC%D0%B0%D1%81%D1%81%D0%B0%D0%B6%20%D0%BF%D1%80%D0%B8%20%D1%81%D0%BA%D0%BE%D0%BB%D0%B8%D0%BE%D0%B7%D0%B5%20%D0%BF%D0%BE%D0%B7%D0%B2%D0%BE%D0%BD%D0%BE%D1%87%D0%BD%D0%B8%D0%BA%D0%B0%C2%A0" w:history="1">
        <w:r w:rsidRPr="000A720D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Лечебный массаж при сколиозе позвоночника </w:t>
        </w:r>
      </w:hyperlink>
    </w:p>
    <w:p w:rsidR="000A720D" w:rsidRPr="000A720D" w:rsidRDefault="000A720D" w:rsidP="000A7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5" w:anchor="%D0%97%D0%B0%D0%BA%D0%BB%D1%8E%D1%87%D0%B5%D0%BD%D0%B8%D0%B5" w:history="1">
        <w:r w:rsidRPr="000A720D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Заключение</w:t>
        </w:r>
      </w:hyperlink>
    </w:p>
    <w:p w:rsidR="000A720D" w:rsidRPr="000A720D" w:rsidRDefault="000A720D" w:rsidP="000A7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6" w:anchor="%D0%A1%D0%BF%D0%B8%D1%81%D0%BE%D0%BA%20%D0%BB%D0%B8%D1%82%D0%B5%D1%80%D0%B0%D1%82%D1%83%D1%80%D1%8B" w:history="1">
        <w:r w:rsidRPr="000A720D">
          <w:rPr>
            <w:rFonts w:ascii="Times New Roman" w:eastAsia="Times New Roman" w:hAnsi="Times New Roman" w:cs="Times New Roman"/>
            <w:sz w:val="29"/>
            <w:szCs w:val="29"/>
            <w:u w:val="single"/>
            <w:lang w:eastAsia="ru-RU"/>
          </w:rPr>
          <w:t>Список литературы</w:t>
        </w:r>
      </w:hyperlink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Введение"/>
      <w:bookmarkEnd w:id="1"/>
      <w:r w:rsidRPr="000A720D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Введение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Движение - это жизнь. С этим известным утверждением не поспоришь. Старение и разложение организма начинается с ограниченной подвижности. Следовательно, нужно бороться за способность двигаться как за саму жизнь. В любом случае, даже если человек получил серьезную травму и долгое время был прикован к постели, его спасение заключается в восстановлении физической активности. 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дикой природе птицы, лишенные возможности двигаться, погибают. Точно так же запрограммирован и человеческий мозг: длительная неподвижность воспринимается им как непригодная для жизни, запускается программа самоуничтожения. Поэтому после травм и при любых заболеваниях необходимо любой ценой восстановить утраченную двигательную активность, причем полноценно. Сидячий образ жизни делает нас хронически больными.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Что_такое_сколиоз_"/>
      <w:bookmarkEnd w:id="2"/>
      <w:r w:rsidRPr="000A720D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Что такое сколиоз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Термин  сколиоз  относится к боковому искривлению позвоночника во фронтальной плоскости. Причем этот термин используется как в отношении функционального искривления позвоночника во фронтальной плоскости (функциональный сколиоз, сколиотическая поза,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анталгический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сколиоз), так и в отношении прогрессирующего заболевания, приводящего к 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сложному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иногда тяжелому деформация позвоночника (сколиотическая болезнь, структурный сколиоз).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Сколиоз встречается гораздо чаще, чем думают люди. По данным Санкт-Петербургского детского ортопедического института. Г.И. Тернер, у 40% опрошенных старшеклассников выявлено нарушение статики, </w:t>
      </w: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требующее лечения. Сколиоз называют по степени искривления: шейный, грудной или поясничный и, соответственно, выпуклая сторона искривления. Таким образом, можно обнаружить, например, правосторонний сколиоз грудного отдела. 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Сколиоз может быть простым и частичным, с одним боковым искривлением искривления, и сложным - при наличии нескольких дуг искривления в разные стороны и, наконец, тотальным, если искривление охватывает весь позвоночник. Он может быть фиксированным и нефиксированным, исчезая в горизонтальном положении, например, при укорочении одной конечности. Одновременно со сколиозом обычно наблюдается его реторсия - вращение вокруг вертикальной оси, при этом тела позвонков обращены выпуклой стороной, а остистые отростки - вогнутой. Реторсия способствует деформации грудной клетки и ее асимметрии, при этом внутренние органы сжимаются и смещаются. 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Начальные явления сколиоза можно обнаружить уже в раннем детстве, но в школьном возрасте (10-15 лет) он наиболее выражен.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Есть два типа сколиоза: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1. врожденные (по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В.Д.Чаклину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они встречаются в 23,0%), в основе которых лежат различные деформации позвонков.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2. приобретенные:  </w:t>
      </w:r>
    </w:p>
    <w:p w:rsidR="000A720D" w:rsidRPr="000A720D" w:rsidRDefault="000A720D" w:rsidP="000A7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Ревматизм возникает обычно внезапно и вызывает мышечную контрактуру на здоровой стороне при наличии явлений миозита или спондилоартрита;   </w:t>
      </w:r>
    </w:p>
    <w:p w:rsidR="000A720D" w:rsidRPr="000A720D" w:rsidRDefault="000A720D" w:rsidP="000A7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Хлипкая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которая очень рано проявляются различными деформациями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опорно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 двигательного аппарата. Мягкость костей и слабость мышц, ношение ребенка на руках (преимущественно слева), длительное сидение, особенно в школе - все это способствует проявлению и прогрессированию сколиоза;    </w:t>
      </w:r>
    </w:p>
    <w:p w:rsidR="000A720D" w:rsidRPr="000A720D" w:rsidRDefault="000A720D" w:rsidP="000A7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Паралитический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часто возникающий после детского паралича, мышечный при односторонних поражениях, но может возникать при других нервных заболеваниях;   </w:t>
      </w:r>
    </w:p>
    <w:p w:rsidR="000A720D" w:rsidRPr="000A720D" w:rsidRDefault="000A720D" w:rsidP="000A7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Привычные, на основе привычной плохой осанки (их часто называют школьными, так как именно в этом возрасте они получают наибольшее выражение). Непосредственной их причиной может быть неправильно расставленные парты, рассадка школьников без учета их роста и количества парт, ношение ранцев с первых классов, удержание ребенка за руку при ходьбе и т. д. 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Принято считать, что тренировочные перегрузки являются причиной травм поясницы. Между тем боль в нижнем отделе позвоночника чаще бывает вызвана обычной повседневной деятельностью человека. Это объяснение того, казалось бы, странного противоречия, когда люди, никогда не занимавшиеся спортом, жалуются на боли в пояснице. 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Самое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вредное - сидеть. Удивительно, но когда мы сидим, позвоночник нагружен больше, чем когда мы стоим! Однако повышенная нагрузка - это еще полдела. Много часов нам приходится сидеть в самом вредном положении - наклонившись вперед. В этом положении края позвонков сходятся и отщипывают межпозвоночный диск от хрящевой ткани. В целом эта ткань отличается эластичностью, что позволяет ей успешно противостоять сжатию. Однако следует учитывать, что при сидении сила давления на внешний край диска увеличивается в 11 раз. Причем это продолжается не только в течение рабочего и школьного дня, но часто и дома.       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Пристальное внимание к сколиозу объясняется тем, что при тяжелых формах этого заболевания наблюдаются значительные нарушения в важнейших системах организма, приводящие к снижению продолжительности жизни трудоспособности и инвалидности. В литературе четко очерчены и хорошо изучены изменения дыхательной, 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вегетативной нервной систем при тяжелых формах сколиоза.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3" w:name="Противопоказания_к_упражнениям"/>
      <w:bookmarkEnd w:id="3"/>
      <w:r w:rsidRPr="000A720D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Противопоказания к упражнениям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Особенностью лечебной гимнастики при сколиозе является исключение упражнений, способствующих раскачиванию позвоночника (кольца, гимнастическая стенка, турник, сальто, сильные прогибы вперед, назад, прыжки), а также занятия асимметричными видами спорта (теннис, фехтование, стрельба из лука, толкание ядра и т. д.).</w:t>
      </w:r>
      <w:proofErr w:type="gramEnd"/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результате научных исследований было обнаружено, что позвоночник вместе с нервно-мышечной системой и системой кровообращения представляет собой единую целостную биологическую функциональную систему, которая мгновенно включается в процесс реакции при любом заболевании человека. Эта система играет роль регулятора функций внутренних органов и периферических нервов человеческого организма.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из-за неправильной осанки, искривления или других заболеваний самый важный орган - позвоночник - поражен, то деятельности внутренних органов и периферических нервов может быть недостаточно для полноценной реализации их функций.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Позвоночник является основой скелета человека и несет на себе вес головы, туловища, верхних и нижних конечностей, он придает телу форму, которую мы привыкли видеть. К позвоночнику прикреплены мощные соединительные шнуры - связки и огромное количество больших и малых мышц, предназначенных для вертикальной ходьбы и удержания человеческого тела в вертикальном положении и всех жизненно важных органов на своих пространственных местах. У человека внутренние органы расположены вдоль позвоночника и поддерживаются связками и мышцами, противодействующими силе тяжести.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Об_опасностях_наклоняться_вперед____"/>
      <w:bookmarkEnd w:id="4"/>
      <w:r w:rsidRPr="000A720D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Об опасностях наклоняться вперед 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Человеческое тело как биологическая машина не имеет аналогов в животном мире Земли. Но у этого совершенного аппарата есть и слабые места, и при неправильных, нефизиологических движениях может произойти поломка. Например, нефункциональные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антифизиологические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движения включают вращение и сгибание туловища вперед в поясничном отделе позвоночника. В вертикальном положении вращение в каждом двигательном сегменте поясничного отдела позвоночника осуществляется только на 1 градус. Увеличение угла поворота более 8-10 градусов возможно только в сочетании с боковым наклоном, наклоном вперед и назад. Поэтому неудобное превышение угла поворота моментально приводит к перекручиванию межпозвонкового диска, трещинам и грыжам.  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Сзади и спереди позвоночник человека плотно прикрыт задней и передней продольными связками - мощными соединительными тяжами, предотвращающими выпадение межпозвоночного диска при его разрушении. В нижнем отделе поясницы на уровне 4-го и 5-го поясничных позвонков задняя продольная связка раздваивается и не закрывает две боковые и 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среднюю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части межпозвоночных дисков, поэтому на этих уровнях чаще всего образуются трещины, возникают межпозвонковые грыжи, которые могут появиться даже при обычном резком форсированном наклоне вперед или несогласованном движении.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Статические повороты на 15-45 градусов без дополнительной опоры особенно опасны, поэтому при чистке зубов или замене спущенной шины часто возникают боли и стрельба. Чтобы снять нагрузку на поясничный отдел позвоночника, необходимо выполнять эти действия, стараясь не сгибать позвоночник.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Как_правильно_поднимать_предметы_с_пола_"/>
      <w:bookmarkEnd w:id="5"/>
      <w:r w:rsidRPr="000A720D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Как правильно поднимать предметы с пола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Нагрузка на межпозвоночные диски в поясничном отделе позвоночника увеличивается в 10 раз при поднятии предметов с пола из-за сгибания в поясничном отделе позвоночника. При подъеме гантели весом 2 килограмма нагрузка на поясничные межпозвоночные диски увеличивается до 4-6 килограммов, поэтому рекомендуется поднимать предметы с пола, сгибая коленные суставы или упираясь коленом в пол.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6" w:name="Как_правильно_поднимать_и_перемещать_тяж"/>
      <w:bookmarkEnd w:id="6"/>
      <w:r w:rsidRPr="000A720D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Как правильно поднимать и перемещать тяжести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Межпозвоночный диск в поясничном отделе позвоночника выдерживает нагрузку в 420 килограммов на квадратный сантиметр. Это значит, что каждый человек мог поднять и переставить легковой автомобиль без вреда для своего здоровья! Но вопрос в том, как он это сделает. Если он согнет ноги в коленных суставах и, не сгибая поясницу, расправит их, переставляя подобный вес, то ничего страшного не произойдет. Если он поднимет машину за счет сгибания и разгибания в пояснице, произойдет разрыв межпозвонкового диска. При сгибании нагрузка на межпозвонковый диск в поясничном отделе позвоночника увеличивается в 20 раз.  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Следует соблюдать следующие правила:</w:t>
      </w:r>
    </w:p>
    <w:p w:rsidR="000A720D" w:rsidRPr="000A720D" w:rsidRDefault="000A720D" w:rsidP="000A72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Поднимая что-либо тяжелое, нужно сгибать колени, а не спину.</w:t>
      </w:r>
    </w:p>
    <w:p w:rsidR="000A720D" w:rsidRPr="000A720D" w:rsidRDefault="000A720D" w:rsidP="000A72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Безопаснее держать груз как можно ближе к себе - при таком способе действия нагрузка на позвоночник наименьшая.</w:t>
      </w:r>
    </w:p>
    <w:p w:rsidR="000A720D" w:rsidRPr="000A720D" w:rsidRDefault="000A720D" w:rsidP="000A72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Рекомендуется не переносить тяжелый груз в одной руке, особенно на большие расстояния, чтобы не перегружать позвоночник - необходимо разделить груз и нести его двумя руками.</w:t>
      </w:r>
    </w:p>
    <w:p w:rsidR="000A720D" w:rsidRPr="000A720D" w:rsidRDefault="000A720D" w:rsidP="000A72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поднятии тяжестей избегайте поворотов туловища, так как такое сочетание движений является одной из самых частых причин прострела.</w:t>
      </w:r>
    </w:p>
    <w:p w:rsidR="000A720D" w:rsidRPr="000A720D" w:rsidRDefault="000A720D" w:rsidP="000A72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При отсутствии прогиба спины в грудном отделе позвоночника рекомендуется не носить рюкзаки на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спине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.П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однимать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переносить грузы доступными средствами, позволяющими избежать вредных перегрузок позвоночника.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7" w:name="Индивидуальный_комплекс_упражнений"/>
      <w:bookmarkEnd w:id="7"/>
      <w:r w:rsidRPr="000A720D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Индивидуальный комплекс упражнений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Особенностью лечебной гимнастики при сколиозе является исключение упражнений, способствующих раскачиванию позвоночника (кольца, гимнастическая стенка, турник, сальто, сильные прогибы вперед, назад, прыжки), а также занятия асимметричными видами спорта (теннис, фехтование, стрельба из лука, толкание ядра и т. д.).</w:t>
      </w:r>
      <w:proofErr w:type="gramEnd"/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Следует помнить, что есть упражнения, которые особенно опасны для позвоночника. Например, наклон корпуса вперед способствует смещению диска, растяжению мышц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паравертебральной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зоны поясницы. Известно, что активная функция этих мышц прекращается после наклона туловища на 15-20 градусов; при дальнейшем наклоне происходит растяжение-разрыв фиброзных тканей поясницы. Любые наклоны вперед, как показали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электромиографические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клинические и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кинезиологические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исследования, выполняются при отключенных поясничных мышцах. Связочный аппарат позвоночника и капсула суставов подвергаются перенапряжению. Такая опасность существует для больных детей со слабым мышечным корсетом в поясничной области: в момент разгибания туловища поясница остается неактивной, разгибание осуществляется в основном за счет мышц тазобедренного сустава. Плохо закрепленные больные сегменты позвонков находятся во власти травмирующих сил, которые беспрепятственно воздействуют на диски. Любые резкие рывки могут вызвать рефлекторный спазм в мышцах или даже микротравмы отдельных волокон. Чтобы этого не произошло, упражнения следует выполнять в медленном темпе, плавно и спокойно, избегая резких маховых движений с большой амплитудой.      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Целью лечебной гимнастики должно быть формирование правильной осанки и хорошего мышечного корсета с целенаправленным развитием глубоких коротких мышц спины, чтобы противостоять прогрессированию сколиоза. Кроме того, гимнастика способствует повышению общего тонуса организма, развитию волевых качеств, развитию навыков активной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самокоррекции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улучшению функций нервной, 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дыхательной и эндокринной систем.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Для лечения сколиоза позвоночника наиболее эффективными упражнениями являются упражнения на наклонной плоскости, например профилактика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Евминова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На такой плоскости, установленной под углом 15-30 градусов, необходимо выполнять комплекс лечебной гимнастики много раз в день (2-5 раз в день). Для профилактики сколиоза и при нарушениях осанки комплекс оздоровительной гимнастики на наклонной плоскости для увеличения силы мышц, подвижности позвоночника достаточно проводить ежедневно утром, днем ​​или вечером перед едой или перед сном.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комплекс должны входить пассивные и активные упражнения на растяжку. Помимо них действенным средством в комплексе лечебной гимнастики являются упражнения для мышц живота. Повышенное внутрибрюшное давление будет передаваться на диафрагму в грудном отделе и плечевом поясе. Он берет на себя часть нагрузки, снижая давление на межпозвонковые диски.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Предлагаются три разработанных комплекса лечебной гимнастики при сколиозах I-II степени. (Их можно приобрести после консультации с автором). Выполняются они последовательно по мере освоения упражнений и физических нагрузок каждого комплекса. Каждый комплекс занимает около 6-8 месяцев, следовательно, общий курс занятий с этими комплексами составляет около двух лет. Занятия проходят 2-4 раза в день (утром, после школы и вечером, перед ужином и перед сном). Все упражнения этих комплексов лечебной гимнастики выполняются с симметричной нагрузкой на мышцы спины и живота. Корректирующие упражнения при сколиозе I-II степени не рекомендуются.   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Комплекс № 1 состоит из 20 упражнений, выполнение которых требует 20-30 минут. Характер упражнений статический, с длительностью напряжения 6 секунд, каждое упражнение повторяется 2-5 раз. Количество занятий в день: от 2 до 5 подходов в зависимости от стадии и степени тяжести сколиоза. Это упражнения на растяжку, кифоз позвоночника и развитие силы глубоких мышц спины.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Комплекс №2 предназначен для пациентов на тоническом режиме, которые уже освоили предыдущий комплекс. В комплекс входят еще 25 сложных упражнений. Все остальные требования такие же. Упражнения этого комплекса направлены не на увеличение подвижности позвоночника, а на создание мышечного корсета путем тренировки глубоких мышц, окружающих позвоночник.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Комплекс № 3 - состоит из 30 упражнений и требует около часа на их выполнение. Помимо упражнений, аналогичных предыдущим, в него входят упражнения на осанку, выполняемые на гимнастической стене, в смешанном висе.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Заключительная часть комплексов включает, помимо контроля нагрузки (подсчета пульса), обучение максимальному расслаблению мышц с помощью специальных упражнений и аутогенной тренировки. Анализ собственных наблюдений автора показал, что выполнение рекомендованных упражнений позволяет надолго сохранить хорошее здоровье без прогрессирования заболевания.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Для коррекции сколиоза III-IV степени мы представляем несколько групп корректирующих упражнений.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Упражнения для коррекции шейно-грудного сколиоза.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Предлагаемые упражнения предназначены для коррекции правостороннего сколиоза. При левостороннем сколиозе необходимо </w:t>
      </w: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соответственно изменить исходное положение. Лежа на животе, рука со стороны вогнутости (левая) вытянута вперед, другая рука согнута в локте, кисть находится под подбородком.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Вытяните левую руку вперед, касаясь пальцами пола в течение 10 секунд.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Расслабьтесь на 4 секунды.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Поднять максимально выпрямленную левую руку, задержаться в таком положении 10сек.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Расслабиться 4 с. Повторите упражнение дважды.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Исходное положение того же упражнения для коррекции левостороннего грудного сколиоза: рука правой вогнутой стороны выпрямлена вперед, а рука выпуклой левой стороны согнута в локте; кисть под подбородком.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Лежа на животе, руки с палкой впереди, ноги разведены, подбородок прижат к груди.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Потянитесь вперед макушкой и кончиками пальцев перекатите палку вперед в течение 10 секунд.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Руки согнуты в локтях, подбородок положить на запястья сложенных рук, поочередно сгибать и разгибать ноги в коленях на 6 секунд. Повторите упражнение четыре раза.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Лежа на животе, впереди широко расставленные руки, держащие палку.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Поднять голову, грудь, придержать горизонтально - как можно выше, руки выпрямлены, живот прижат к полу. Удерживайте позу и на 5-6 секунд.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Расслабиться и течь 1с. Повторите упражнение шесть раз.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Лежа на спине, левую руку тяните вверх со стороны вогнутости позвоночника, прямо вдоль тела.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Правой рукой стремиться дотянуться до колена, тело сгибать вправо, левую руку тянуть над головой вправо на 6с.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Расслабьтесь на 4 с. Повторите упражнение шесть раз.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Лежа на спине, развести руки в стороны ладонями вверх, ноги врозь (таз и ноги прижаты к полу).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Поверните корпус вправо, стараясь прикрыть 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правую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левой ладонью. Удерживайте позу 6 секунд.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Расслабьтесь на 4 с. Повторите упражнение шесть раз.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8" w:name="Лечебное_плавание_при_сколиозе_позвоночн"/>
      <w:bookmarkEnd w:id="8"/>
      <w:r w:rsidRPr="000A720D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Лечебное плавание при сколиозе позвоночника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 учетом специфики воздействия воды на организм ребенка, приступающего к лечебному плаванию, ставятся следующие задачи: развить мышечный корсет и увеличить мышечную силу, повысить устойчивость терморегуляторных процессов к условиям умеренного охлаждения; тонизируют дыхательную, сердечно-сосудистую и другие системы, повышают общий тонус организма; нормализуют корковые процессы, улучшают сон, аппетит и др.  </w:t>
      </w:r>
      <w:proofErr w:type="gramEnd"/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Следует помнить: при заболеваниях позвоночника желательно использовать стиль плавания - брасс с длительной паузой скольжения; Основное 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отличие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которого в том, что после рабочей фазы (поглаживания руками и толчка ногами) происходит скольжение. Это приводит к максимальному выпрямлению и разгибанию позвоночника при статическом напряжении мышц туловища. Для достижения лечебного эффекта пловец должен находиться в состоянии длительного скольжения 8-10 раз на каждом 25-метровом отрезке. При преодолении дистанции 700 м на каждом занятии количество максимального растяжения достигает 300. Это приводит к разгрузке позвоночных дисков, снижению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внутридискового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давления, коррекции деформаций позвоночника, созданию мышечного корсета, фиксирующего позвоночник в естественном прямом положении или близко к нему, что имеет большое значение для формирования правильной осанки. Плавание ползком разрешено только в тренировочном режиме.  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По физиологическим изменениям, происходящим при плавании в воде, и, соответственно,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энергозатратам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выделяют три двигательных режима.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Нежный режим - этот режим используется детьми, которые только начинают заниматься в бассейне и не умеют плавать. Они занимаются специальным комплексом №1 (выполняются упражнения на расслабление - медузы на спине и животе, скольжение-растяжка на спине и животе, плавание, дыхание с расширенным выдохом в воду). Тем, кто не умеет плавать, желательно начинать тренировки с плавания на спине. Темп </w:t>
      </w: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плавания медленный, с максимальным разгибанием позвоночника в момент скольжения.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Режим движения по тонизирующей технике. Занятия проходят в воде с температурой 26-27 градусов и включают выполнение элементов плавания (скольжение, поочередная работа руками и ногами с доской с последующим выдохом в воду) и обучение плаванию методом брасс 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расширенной слайд-пауза. Тем, кто умеет плавать, рекомендуется такой же стиль плавания - бра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сс с дл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ительной паузой скольжения.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Двигательный режим в соответствии с методом тренировки - плавание в полной координации на протяжении всего сеанса брасса с длительной паузой скольжения, обычным брассом, плаванием на спине (брасс или ползание).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нарушениях осанки и сколиозах I-II степени плавание способствует разгрузке позвоночника, улучшает мышечный каркас, координацию движений, развивает правильную осанку. Курс лечебного плавания - не менее 6 месяцев в году. При сколиозе III-1V степени (угол кривизны 50 градусов) - также показано плавание брассом на груди и на спине в корректирующей позе для улучшения общего состояния тела. При занятиях в воде с такими детьми необходимо учитывать их индивидуальные особенности, степень искривления позвоночника при выборе асимметричных исходных положений и упражнений на коррекцию позвоночника, на формирование правильной осанки. Курс лечебного плавания составляет 6-8 месяцев в году с посещением бассейна 3 раза в неделю по 45 минут в течение многих лет. 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9" w:name="Лечебный_массаж_при_сколиозе_позвоночник"/>
      <w:bookmarkEnd w:id="9"/>
      <w:r w:rsidRPr="000A720D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Лечебный массаж при сколиозе позвоночника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Целесообразно воздействовать на патологический очаг локально, применяя наружные средства лечения различной направленности. К этим средствам относится массаж. При заболеваниях позвоночника у детей мы рекомендуем два вида массажа. Самым эффективным считается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апивакуумный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массаж. 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Показан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при всех типах нарушений осанки и сколиоза I-II степени у детей. Для его проведения необходимы два условия - устройство для вакуумного массажа (рис.11), на которое автором этой книги был получен патент Украины и России (кстати, вы можете приобрести устройство и взять курс массажных техник от автора) и массажный крем фирмы TEI-FU или Масло обезболивающее. Это мягкие анальгетики, обладающие расслабляющим действием, что чрезвычайно важно при сильном мышечном напряжении, сопровождающем сколиоз.   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Кроме того, они стимулируют синтез коллагеновых и эластичных волокон благодаря их способности глубоко проникать в кожу при нанесении во время вакуумного массажа.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Лечебный массаж при тяжелом сколиозе имеет особую технику, связанную с различным состоянием мышц спины в зависимости от изгиба кривизны. Он требует от массажиста особенно глубоких знаний о патогенезе сколиотической болезни, о функциях мышц спины и позвоночника, и поэтому эффективен только в том случае, если выполняется высококвалифицированным специалистом-массажистом.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0" w:name="Заключение"/>
      <w:bookmarkEnd w:id="10"/>
      <w:r w:rsidRPr="000A720D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 профессиональном спорте написано много, и сейчас существует однозначное мнение, что профессиональный спорт вреден для здоровья. Это связано с нагрузкой на все типы мышц и экстремальными психофизическими эффектами, приводящими к быстрому износу человеческого тела. Одним из факторов, особенно при занятиях силовыми видами спорта, является быстрое увеличение мышечной массы сердца. Сосуды сердца не успевают прорасти и обеспечивают кровоснабжение и питание большой мышечной массы, поэтому статистика свидетельствует о частом возникновении ишемической болезни сердца и инфаркта миокарда у бывших спортсменов в очень молодом возрасте - 35-40 лет. 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Оздоровительные занятия в центрах физкультуры, 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фитнес-клубах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на стадионах менее вредны для здоровья и зачастую могут принести не вред, а пользу при условии исключения некоторых упражнений из тренировок.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Все виды упражнений имеют полное право на жизнь, но перед тем, как выбрать, какой вид упражнений более полезен для вашего здоровья, лучше проконсультироваться с врачом - специалистом по позвоночнику - мануальным терапевтом. Достаточно исключить один-два вида движений, не очень полезных для позвоночника, и будет большая польза от занятий физкультурой.  </w:t>
      </w:r>
    </w:p>
    <w:p w:rsidR="000A720D" w:rsidRPr="000A720D" w:rsidRDefault="000A720D" w:rsidP="000A720D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1" w:name="Список_литературы"/>
      <w:bookmarkEnd w:id="11"/>
      <w:r w:rsidRPr="000A720D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 литературы</w:t>
      </w:r>
    </w:p>
    <w:p w:rsidR="000A720D" w:rsidRPr="000A720D" w:rsidRDefault="000A720D" w:rsidP="000A72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Бальк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А. Гимнастика для здоровья: профилактика остеохондроза. Энциклопедия здоровья, 1997. </w:t>
      </w:r>
    </w:p>
    <w:p w:rsidR="000A720D" w:rsidRPr="000A720D" w:rsidRDefault="000A720D" w:rsidP="000A72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Гриченко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Основы физиотерапии и врачебного контроля, Медицина, 1967.</w:t>
      </w:r>
    </w:p>
    <w:p w:rsidR="000A720D" w:rsidRPr="000A720D" w:rsidRDefault="000A720D" w:rsidP="000A72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Дубровский В.И. Лечебная физическая культура, М., </w:t>
      </w: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Владос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1997. </w:t>
      </w:r>
    </w:p>
    <w:p w:rsidR="000A720D" w:rsidRPr="000A720D" w:rsidRDefault="000A720D" w:rsidP="000A72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Могилев В.И. Общие основы лечебной физкультуры, 1975. </w:t>
      </w:r>
    </w:p>
    <w:p w:rsidR="000A720D" w:rsidRPr="000A720D" w:rsidRDefault="000A720D" w:rsidP="000A72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Ситель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Анатолий Соло для позвоночника. 2004.</w:t>
      </w:r>
    </w:p>
    <w:p w:rsidR="000A720D" w:rsidRPr="000A720D" w:rsidRDefault="000A720D" w:rsidP="000A72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Ситель</w:t>
      </w:r>
      <w:proofErr w:type="spell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Анатолий Гимнастика для внутренних органов. 2002.</w:t>
      </w:r>
    </w:p>
    <w:p w:rsidR="000A720D" w:rsidRPr="000A720D" w:rsidRDefault="000A720D" w:rsidP="000A72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Большая медицинская энциклопедия, том 23. 2000.</w:t>
      </w:r>
    </w:p>
    <w:p w:rsidR="000A720D" w:rsidRPr="000A720D" w:rsidRDefault="000A720D" w:rsidP="000A72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Теория и методика физического воспитания / Под общ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</w:t>
      </w:r>
      <w:proofErr w:type="gramEnd"/>
      <w:r w:rsidRPr="000A720D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зд. АД. Новикова, Л.П. Матвеева, М.: Физкультура и спорт, 1968. </w:t>
      </w:r>
    </w:p>
    <w:p w:rsidR="003C5CFD" w:rsidRDefault="003C5CFD" w:rsidP="000A720D">
      <w:pPr>
        <w:ind w:firstLine="567"/>
      </w:pPr>
    </w:p>
    <w:sectPr w:rsidR="003C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1D2C"/>
    <w:multiLevelType w:val="multilevel"/>
    <w:tmpl w:val="D564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55701"/>
    <w:multiLevelType w:val="multilevel"/>
    <w:tmpl w:val="EE36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25119"/>
    <w:multiLevelType w:val="multilevel"/>
    <w:tmpl w:val="F92A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D2D3F"/>
    <w:multiLevelType w:val="multilevel"/>
    <w:tmpl w:val="FD22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9A"/>
    <w:rsid w:val="000A720D"/>
    <w:rsid w:val="00310D9A"/>
    <w:rsid w:val="003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20D"/>
    <w:rPr>
      <w:b/>
      <w:bCs/>
    </w:rPr>
  </w:style>
  <w:style w:type="character" w:styleId="a5">
    <w:name w:val="Hyperlink"/>
    <w:basedOn w:val="a0"/>
    <w:uiPriority w:val="99"/>
    <w:semiHidden/>
    <w:unhideWhenUsed/>
    <w:rsid w:val="000A72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20D"/>
    <w:rPr>
      <w:b/>
      <w:bCs/>
    </w:rPr>
  </w:style>
  <w:style w:type="character" w:styleId="a5">
    <w:name w:val="Hyperlink"/>
    <w:basedOn w:val="a0"/>
    <w:uiPriority w:val="99"/>
    <w:semiHidden/>
    <w:unhideWhenUsed/>
    <w:rsid w:val="000A72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protivopokazaniya-dlya-vyipolneniya-fizicheskih-uprazhnenij-pri-skolioze" TargetMode="External"/><Relationship Id="rId13" Type="http://schemas.openxmlformats.org/officeDocument/2006/relationships/hyperlink" Target="https://www.evkova.org/referat-na-temu-protivopokazaniya-dlya-vyipolneniya-fizicheskih-uprazhnenij-pri-skolioz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protivopokazaniya-dlya-vyipolneniya-fizicheskih-uprazhnenij-pri-skolioze" TargetMode="External"/><Relationship Id="rId12" Type="http://schemas.openxmlformats.org/officeDocument/2006/relationships/hyperlink" Target="https://www.evkova.org/referat-na-temu-protivopokazaniya-dlya-vyipolneniya-fizicheskih-uprazhnenij-pri-skolioz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vkova.org/referat-na-temu-protivopokazaniya-dlya-vyipolneniya-fizicheskih-uprazhnenij-pri-skolioz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protivopokazaniya-dlya-vyipolneniya-fizicheskih-uprazhnenij-pri-skolioze" TargetMode="External"/><Relationship Id="rId11" Type="http://schemas.openxmlformats.org/officeDocument/2006/relationships/hyperlink" Target="https://www.evkova.org/referat-na-temu-protivopokazaniya-dlya-vyipolneniya-fizicheskih-uprazhnenij-pri-skolio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kova.org/referat-na-temu-protivopokazaniya-dlya-vyipolneniya-fizicheskih-uprazhnenij-pri-skolioze" TargetMode="External"/><Relationship Id="rId10" Type="http://schemas.openxmlformats.org/officeDocument/2006/relationships/hyperlink" Target="https://www.evkova.org/referat-na-temu-protivopokazaniya-dlya-vyipolneniya-fizicheskih-uprazhnenij-pri-skolio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protivopokazaniya-dlya-vyipolneniya-fizicheskih-uprazhnenij-pri-skolioze" TargetMode="External"/><Relationship Id="rId14" Type="http://schemas.openxmlformats.org/officeDocument/2006/relationships/hyperlink" Target="https://www.evkova.org/referat-na-temu-protivopokazaniya-dlya-vyipolneniya-fizicheskih-uprazhnenij-pri-skolio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4017</Words>
  <Characters>22901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2022-12-26T04:17:00Z</dcterms:created>
  <dcterms:modified xsi:type="dcterms:W3CDTF">2022-12-26T04:19:00Z</dcterms:modified>
</cp:coreProperties>
</file>