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0A720D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 xml:space="preserve">Реферат на тему: </w:t>
      </w:r>
      <w:bookmarkStart w:id="0" w:name="_GoBack"/>
      <w:r w:rsidRPr="000A720D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Противопоказания для выполнения физических упражнений при сколиозе</w:t>
      </w:r>
      <w:bookmarkEnd w:id="0"/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lastRenderedPageBreak/>
        <w:t>Содержание:</w:t>
      </w:r>
    </w:p>
    <w:p w:rsidR="000A720D" w:rsidRPr="000A720D" w:rsidRDefault="000A720D" w:rsidP="000A7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anchor="%D0%92%D0%B2%D0%B5%D0%B4%D0%B5%D0%BD%D0%B8%D0%B5" w:history="1">
        <w:r w:rsidRPr="000A720D">
          <w:rPr>
            <w:rFonts w:ascii="Times New Roman" w:eastAsia="Times New Roman" w:hAnsi="Times New Roman" w:cs="Times New Roman"/>
            <w:sz w:val="29"/>
            <w:szCs w:val="29"/>
            <w:u w:val="single"/>
            <w:lang w:eastAsia="ru-RU"/>
          </w:rPr>
          <w:t>Введение</w:t>
        </w:r>
      </w:hyperlink>
    </w:p>
    <w:p w:rsidR="000A720D" w:rsidRPr="000A720D" w:rsidRDefault="000A720D" w:rsidP="000A7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" w:anchor="%D0%A7%D1%82%D0%BE%20%D1%82%D0%B0%D0%BA%D0%BE%D0%B5%20%D1%81%D0%BA%D0%BE%D0%BB%D0%B8%D0%BE%D0%B7%C2%A0" w:history="1">
        <w:r w:rsidRPr="000A720D">
          <w:rPr>
            <w:rFonts w:ascii="Times New Roman" w:eastAsia="Times New Roman" w:hAnsi="Times New Roman" w:cs="Times New Roman"/>
            <w:sz w:val="29"/>
            <w:szCs w:val="29"/>
            <w:u w:val="single"/>
            <w:lang w:eastAsia="ru-RU"/>
          </w:rPr>
          <w:t>Что такое сколиоз </w:t>
        </w:r>
      </w:hyperlink>
    </w:p>
    <w:p w:rsidR="000A720D" w:rsidRPr="000A720D" w:rsidRDefault="000A720D" w:rsidP="000A7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anchor="%D0%9F%D1%80%D0%BE%D1%82%D0%B8%D0%B2%D0%BE%D0%BF%D0%BE%D0%BA%D0%B0%D0%B7%D0%B0%D0%BD%D0%B8%D1%8F%20%D0%BA%20%D1%83%D0%BF%D1%80%D0%B0%D0%B6%D0%BD%D0%B5%D0%BD%D0%B8%D1%8F%D0%BC" w:history="1">
        <w:r w:rsidRPr="000A720D">
          <w:rPr>
            <w:rFonts w:ascii="Times New Roman" w:eastAsia="Times New Roman" w:hAnsi="Times New Roman" w:cs="Times New Roman"/>
            <w:sz w:val="29"/>
            <w:szCs w:val="29"/>
            <w:u w:val="single"/>
            <w:lang w:eastAsia="ru-RU"/>
          </w:rPr>
          <w:t>Противопоказания к упражнениям</w:t>
        </w:r>
      </w:hyperlink>
    </w:p>
    <w:p w:rsidR="000A720D" w:rsidRPr="000A720D" w:rsidRDefault="000A720D" w:rsidP="000A7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anchor="%D0%9E%D0%B1%C2%A0%D0%BE%D0%BF%D0%B0%D1%81%D0%BD%D0%BE%D1%81%D1%82%D1%8F%D1%85%20%D0%BD%D0%B0%D0%BA%D0%BB%D0%BE%D0%BD%D1%8F%D1%82%D1%8C%D1%81%D1%8F%20%D0%B2%D0%BF%D0%B5%D1%80%D0%B5%D0%B4%C2%A0%C2%A0%C2%A0%C2%A0" w:history="1">
        <w:r w:rsidRPr="000A720D">
          <w:rPr>
            <w:rFonts w:ascii="Times New Roman" w:eastAsia="Times New Roman" w:hAnsi="Times New Roman" w:cs="Times New Roman"/>
            <w:sz w:val="29"/>
            <w:szCs w:val="29"/>
            <w:u w:val="single"/>
            <w:lang w:eastAsia="ru-RU"/>
          </w:rPr>
          <w:t>Об опасностях наклоняться вперед    </w:t>
        </w:r>
      </w:hyperlink>
    </w:p>
    <w:p w:rsidR="000A720D" w:rsidRPr="000A720D" w:rsidRDefault="000A720D" w:rsidP="000A7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anchor="%D0%9A%D0%B0%D0%BA%20%D0%BF%D1%80%D0%B0%D0%B2%D0%B8%D0%BB%D1%8C%D0%BD%D0%BE%20%D0%BF%D0%BE%D0%B4%D0%BD%D0%B8%D0%BC%D0%B0%D1%82%D1%8C%20%D0%BF%D1%80%D0%B5%D0%B4%D0%BC%D0%B5%D1%82%D1%8B%20%D1%81%20%D0%BF%D0%BE%D0%BB%D0%B0%C2%A0%C2%A0" w:history="1">
        <w:r w:rsidRPr="000A720D">
          <w:rPr>
            <w:rFonts w:ascii="Times New Roman" w:eastAsia="Times New Roman" w:hAnsi="Times New Roman" w:cs="Times New Roman"/>
            <w:sz w:val="29"/>
            <w:szCs w:val="29"/>
            <w:u w:val="single"/>
            <w:lang w:eastAsia="ru-RU"/>
          </w:rPr>
          <w:t>Как правильно поднимать предметы с пола  </w:t>
        </w:r>
      </w:hyperlink>
    </w:p>
    <w:p w:rsidR="000A720D" w:rsidRPr="000A720D" w:rsidRDefault="000A720D" w:rsidP="000A7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anchor="%D0%9A%D0%B0%D0%BA%20%D0%BF%D1%80%D0%B0%D0%B2%D0%B8%D0%BB%D1%8C%D0%BD%D0%BE%20%D0%BF%D0%BE%D0%B4%D0%BD%D0%B8%D0%BC%D0%B0%D1%82%D1%8C%20%D0%B8%20%D0%BF%D0%B5%D1%80%D0%B5%D0%BC%D0%B5%D1%89%D0%B0%D1%82%D1%8C%20%D1%82%D1%8F%D0%B6%D0%B5%D1%81%D1%82%D0%B8%C2%A0%C2%A0" w:history="1">
        <w:r w:rsidRPr="000A720D">
          <w:rPr>
            <w:rFonts w:ascii="Times New Roman" w:eastAsia="Times New Roman" w:hAnsi="Times New Roman" w:cs="Times New Roman"/>
            <w:sz w:val="29"/>
            <w:szCs w:val="29"/>
            <w:u w:val="single"/>
            <w:lang w:eastAsia="ru-RU"/>
          </w:rPr>
          <w:t>Как правильно поднимать и перемещать тяжести  </w:t>
        </w:r>
      </w:hyperlink>
    </w:p>
    <w:p w:rsidR="000A720D" w:rsidRPr="000A720D" w:rsidRDefault="000A720D" w:rsidP="000A7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2" w:anchor="%D0%98%D0%BD%D0%B4%D0%B8%D0%B2%D0%B8%D0%B4%D1%83%D0%B0%D0%BB%D1%8C%D0%BD%D1%8B%D0%B9%20%D0%BA%D0%BE%D0%BC%D0%BF%D0%BB%D0%B5%D0%BA%D1%81%20%D1%83%D0%BF%D1%80%D0%B0%D0%B6%D0%BD%D0%B5%D0%BD%D0%B8%D0%B9" w:history="1">
        <w:r w:rsidRPr="000A720D">
          <w:rPr>
            <w:rFonts w:ascii="Times New Roman" w:eastAsia="Times New Roman" w:hAnsi="Times New Roman" w:cs="Times New Roman"/>
            <w:sz w:val="29"/>
            <w:szCs w:val="29"/>
            <w:u w:val="single"/>
            <w:lang w:eastAsia="ru-RU"/>
          </w:rPr>
          <w:t>Индивидуальный комплекс упражнений</w:t>
        </w:r>
      </w:hyperlink>
    </w:p>
    <w:p w:rsidR="000A720D" w:rsidRPr="000A720D" w:rsidRDefault="000A720D" w:rsidP="000A7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3" w:anchor="%D0%9B%D0%B5%D1%87%D0%B5%D0%B1%D0%BD%D0%BE%D0%B5%20%D0%BF%D0%BB%D0%B0%D0%B2%D0%B0%D0%BD%D0%B8%D0%B5%20%D0%BF%D1%80%D0%B8%20%D1%81%D0%BA%D0%BE%D0%BB%D0%B8%D0%BE%D0%B7%D0%B5%20%D0%BF%D0%BE%D0%B7%D0%B2%D0%BE%D0%BD%D0%BE%D1%87%D0%BD%D0%B8%D0%BA%D0%B0%C2%A0" w:history="1">
        <w:r w:rsidRPr="000A720D">
          <w:rPr>
            <w:rFonts w:ascii="Times New Roman" w:eastAsia="Times New Roman" w:hAnsi="Times New Roman" w:cs="Times New Roman"/>
            <w:sz w:val="29"/>
            <w:szCs w:val="29"/>
            <w:u w:val="single"/>
            <w:lang w:eastAsia="ru-RU"/>
          </w:rPr>
          <w:t>Лечебное плавание при сколиозе позвоночника </w:t>
        </w:r>
      </w:hyperlink>
    </w:p>
    <w:p w:rsidR="000A720D" w:rsidRPr="000A720D" w:rsidRDefault="000A720D" w:rsidP="000A7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4" w:anchor="%D0%9B%D0%B5%D1%87%D0%B5%D0%B1%D0%BD%D1%8B%D0%B9%20%D0%BC%D0%B0%D1%81%D1%81%D0%B0%D0%B6%20%D0%BF%D1%80%D0%B8%20%D1%81%D0%BA%D0%BE%D0%BB%D0%B8%D0%BE%D0%B7%D0%B5%20%D0%BF%D0%BE%D0%B7%D0%B2%D0%BE%D0%BD%D0%BE%D1%87%D0%BD%D0%B8%D0%BA%D0%B0%C2%A0" w:history="1">
        <w:r w:rsidRPr="000A720D">
          <w:rPr>
            <w:rFonts w:ascii="Times New Roman" w:eastAsia="Times New Roman" w:hAnsi="Times New Roman" w:cs="Times New Roman"/>
            <w:sz w:val="29"/>
            <w:szCs w:val="29"/>
            <w:u w:val="single"/>
            <w:lang w:eastAsia="ru-RU"/>
          </w:rPr>
          <w:t>Лечебный массаж при сколиозе позвоночника </w:t>
        </w:r>
      </w:hyperlink>
    </w:p>
    <w:p w:rsidR="000A720D" w:rsidRPr="000A720D" w:rsidRDefault="000A720D" w:rsidP="000A7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5" w:anchor="%D0%97%D0%B0%D0%BA%D0%BB%D1%8E%D1%87%D0%B5%D0%BD%D0%B8%D0%B5" w:history="1">
        <w:r w:rsidRPr="000A720D">
          <w:rPr>
            <w:rFonts w:ascii="Times New Roman" w:eastAsia="Times New Roman" w:hAnsi="Times New Roman" w:cs="Times New Roman"/>
            <w:sz w:val="29"/>
            <w:szCs w:val="29"/>
            <w:u w:val="single"/>
            <w:lang w:eastAsia="ru-RU"/>
          </w:rPr>
          <w:t>Заключение</w:t>
        </w:r>
      </w:hyperlink>
    </w:p>
    <w:p w:rsidR="000A720D" w:rsidRPr="000A720D" w:rsidRDefault="000A720D" w:rsidP="000A7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6" w:anchor="%D0%A1%D0%BF%D0%B8%D1%81%D0%BE%D0%BA%20%D0%BB%D0%B8%D1%82%D0%B5%D1%80%D0%B0%D1%82%D1%83%D1%80%D1%8B" w:history="1">
        <w:r w:rsidRPr="000A720D">
          <w:rPr>
            <w:rFonts w:ascii="Times New Roman" w:eastAsia="Times New Roman" w:hAnsi="Times New Roman" w:cs="Times New Roman"/>
            <w:sz w:val="29"/>
            <w:szCs w:val="29"/>
            <w:u w:val="single"/>
            <w:lang w:eastAsia="ru-RU"/>
          </w:rPr>
          <w:t>Список литературы</w:t>
        </w:r>
      </w:hyperlink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" w:name="Введение"/>
      <w:bookmarkEnd w:id="1"/>
      <w:r w:rsidRPr="000A720D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Введение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Движение - это жизнь. С этим известным утверждением не поспоришь. Старение и разложение организма начинается с ограниченной подвижности. Следовательно, нужно бороться за способность двигаться как за саму жизнь. В любом случае, даже если человек получил серьезную травму и долгое время был прикован к постели, его спасение заключается в восстановлении физической активности. 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дикой природе птицы, лишенные возможности двигаться, погибают. Точно так же запрограммирован и человеческий мозг: длительная неподвижность воспринимается им как непригодная для жизни, запускается программа самоуничтожения. Поэтому после травм и при любых заболеваниях необходимо любой ценой восстановить утраченную двигательную активность, причем полноценно. Сидячий образ жизни делает нас хронически больными.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2" w:name="Что_такое_сколиоз_"/>
      <w:bookmarkEnd w:id="2"/>
      <w:r w:rsidRPr="000A720D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Что такое сколиоз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Термин  сколиоз  относится к боковому искривлению позвоночника во фронтальной плоскости. Причем этот термин используется как в отношении функционального искривления позвоночника во фронтальной плоскости (функциональный сколиоз, сколиотическая поза, </w:t>
      </w: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анталгический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сколиоз), так и в отношении прогрессирующего заболевания, приводящего к </w:t>
      </w: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сложному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иногда тяжелому деформация позвоночника (сколиотическая болезнь, структурный сколиоз).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Сколиоз встречается гораздо чаще, чем думают люди. По данным Санкт-Петербургского детского ортопедического института. Г.И. Тернер, у 40% опрошенных старшеклассников выявлено нарушение статики, </w:t>
      </w: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требующее лечения. Сколиоз называют по степени искривления: шейный, грудной или поясничный и, соответственно, выпуклая сторона искривления. Таким образом, можно обнаружить, например, правосторонний сколиоз грудного отдела. 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Сколиоз может быть простым и частичным, с одним боковым искривлением искривления, и сложным - при наличии нескольких дуг искривления в разные стороны и, наконец, тотальным, если искривление охватывает весь позвоночник. Он может быть фиксированным и нефиксированным, исчезая в горизонтальном положении, например, при укорочении одной конечности. Одновременно со сколиозом обычно наблюдается его реторсия - вращение вокруг вертикальной оси, при этом тела позвонков обращены выпуклой стороной, а остистые отростки - вогнутой. Реторсия способствует деформации грудной клетки и ее асимметрии, при этом внутренние органы сжимаются и смещаются. 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Начальные явления сколиоза можно обнаружить уже в раннем детстве, но в школьном возрасте (10-15 лет) он наиболее выражен.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Есть два типа сколиоза: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1. врожденные (по </w:t>
      </w: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В.Д.Чаклину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они встречаются в 23,0%), в основе которых лежат различные деформации позвонков.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2. приобретенные:  </w:t>
      </w:r>
    </w:p>
    <w:p w:rsidR="000A720D" w:rsidRPr="000A720D" w:rsidRDefault="000A720D" w:rsidP="000A7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Ревматизм возникает обычно внезапно и вызывает мышечную контрактуру на здоровой стороне при наличии явлений миозита или спондилоартрита;   </w:t>
      </w:r>
    </w:p>
    <w:p w:rsidR="000A720D" w:rsidRPr="000A720D" w:rsidRDefault="000A720D" w:rsidP="000A7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Хлипкая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которая очень рано проявляются различными деформациями </w:t>
      </w: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опорно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 двигательного аппарата. Мягкость костей и слабость мышц, ношение ребенка на руках (преимущественно слева), длительное сидение, особенно в школе - все это способствует проявлению и прогрессированию сколиоза;    </w:t>
      </w:r>
    </w:p>
    <w:p w:rsidR="000A720D" w:rsidRPr="000A720D" w:rsidRDefault="000A720D" w:rsidP="000A7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Паралитический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часто возникающий после детского паралича, мышечный при односторонних поражениях, но может возникать при других нервных заболеваниях;   </w:t>
      </w:r>
    </w:p>
    <w:p w:rsidR="000A720D" w:rsidRPr="000A720D" w:rsidRDefault="000A720D" w:rsidP="000A7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Привычные, на основе привычной плохой осанки (их часто называют школьными, так как именно в этом возрасте они получают наибольшее выражение). Непосредственной их причиной может быть неправильно расставленные парты, рассадка школьников без учета их роста и количества парт, ношение ранцев с первых классов, удержание ребенка за руку при ходьбе и т. д. 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Принято считать, что тренировочные перегрузки являются причиной травм поясницы. Между тем боль в нижнем отделе позвоночника чаще бывает вызвана обычной повседневной деятельностью человека. Это объяснение того, казалось бы, странного противоречия, когда люди, никогда не занимавшиеся спортом, жалуются на боли в пояснице. </w:t>
      </w: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Самое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вредное - сидеть. Удивительно, но когда мы сидим, позвоночник нагружен больше, чем когда мы стоим! Однако повышенная нагрузка - это еще полдела. Много часов нам приходится сидеть в самом вредном положении - наклонившись вперед. В этом положении края позвонков сходятся и отщипывают межпозвоночный диск от хрящевой ткани. В целом эта ткань отличается эластичностью, что позволяет ей успешно противостоять сжатию. Однако следует учитывать, что при сидении сила давления на внешний край диска увеличивается в 11 раз. Причем это продолжается не только в течение рабочего и школьного дня, но часто и дома.       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Пристальное внимание к сколиозу объясняется тем, что при тяжелых формах этого заболевания наблюдаются значительные нарушения в важнейших системах организма, приводящие к снижению продолжительности жизни трудоспособности и инвалидности. В литературе четко очерчены и хорошо изучены изменения дыхательной, </w:t>
      </w: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вегетативной нервной систем при тяжелых формах сколиоза.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3" w:name="Противопоказания_к_упражнениям"/>
      <w:bookmarkEnd w:id="3"/>
      <w:r w:rsidRPr="000A720D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Противопоказания к упражнениям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Особенностью лечебной гимнастики при сколиозе является исключение упражнений, способствующих раскачиванию позвоночника (кольца, гимнастическая стенка, турник, сальто, сильные прогибы вперед, назад, прыжки), а также занятия асимметричными видами спорта (теннис, фехтование, стрельба из лука, толкание ядра и т. д.).</w:t>
      </w:r>
      <w:proofErr w:type="gramEnd"/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результате научных исследований было обнаружено, что позвоночник вместе с нервно-мышечной системой и системой кровообращения представляет собой единую целостную биологическую функциональную систему, которая мгновенно включается в процесс реакции при любом заболевании человека. Эта система играет роль регулятора функций внутренних органов и периферических нервов человеческого организма.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Если из-за неправильной осанки, искривления или других заболеваний самый важный орган - позвоночник - поражен, то деятельности внутренних органов и периферических нервов может быть недостаточно для полноценной реализации их функций.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Позвоночник является основой скелета человека и несет на себе вес головы, туловища, верхних и нижних конечностей, он придает телу форму, которую мы привыкли видеть. К позвоночнику прикреплены мощные соединительные шнуры - связки и огромное количество больших и малых мышц, предназначенных для вертикальной ходьбы и удержания человеческого тела в вертикальном положении и всех жизненно важных органов на своих пространственных местах. У человека внутренние органы расположены вдоль позвоночника и поддерживаются связками и мышцами, противодействующими силе тяжести.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4" w:name="Об_опасностях_наклоняться_вперед____"/>
      <w:bookmarkEnd w:id="4"/>
      <w:r w:rsidRPr="000A720D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Об опасностях наклоняться вперед 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Человеческое тело как биологическая машина не имеет аналогов в животном мире Земли. Но у этого совершенного аппарата есть и слабые места, и при неправильных, нефизиологических движениях может произойти поломка. Например, нефункциональные </w:t>
      </w: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антифизиологические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движения включают вращение и сгибание туловища вперед в поясничном отделе позвоночника. В вертикальном положении вращение в каждом двигательном сегменте поясничного отдела позвоночника осуществляется только на 1 градус. Увеличение угла поворота более 8-10 градусов возможно только в сочетании с боковым наклоном, наклоном вперед и назад. Поэтому неудобное превышение угла поворота моментально приводит к перекручиванию межпозвонкового диска, трещинам и грыжам.  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Сзади и спереди позвоночник человека плотно прикрыт задней и передней продольными связками - мощными соединительными тяжами, предотвращающими выпадение межпозвоночного диска при его разрушении. В нижнем отделе поясницы на уровне 4-го и 5-го поясничных позвонков задняя продольная связка раздваивается и не закрывает две боковые и </w:t>
      </w: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среднюю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части межпозвоночных дисков, поэтому на этих уровнях чаще всего образуются трещины, возникают межпозвонковые грыжи, которые могут появиться даже при обычном резком форсированном наклоне вперед или несогласованном движении.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Статические повороты на 15-45 градусов без дополнительной опоры особенно опасны, поэтому при чистке зубов или замене спущенной шины часто возникают боли и стрельба. Чтобы снять нагрузку на поясничный отдел позвоночника, необходимо выполнять эти действия, стараясь не сгибать позвоночник.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5" w:name="Как_правильно_поднимать_предметы_с_пола_"/>
      <w:bookmarkEnd w:id="5"/>
      <w:r w:rsidRPr="000A720D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Как правильно поднимать предметы с пола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Нагрузка на межпозвоночные диски в поясничном отделе позвоночника увеличивается в 10 раз при поднятии предметов с пола из-за сгибания в поясничном отделе позвоночника. При подъеме гантели весом 2 килограмма нагрузка на поясничные межпозвоночные диски увеличивается до 4-6 килограммов, поэтому рекомендуется поднимать предметы с пола, сгибая коленные суставы или упираясь коленом в пол.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6" w:name="Как_правильно_поднимать_и_перемещать_тяж"/>
      <w:bookmarkEnd w:id="6"/>
      <w:r w:rsidRPr="000A720D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Как правильно поднимать и перемещать тяжести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Межпозвоночный диск в поясничном отделе позвоночника выдерживает нагрузку в 420 килограммов на квадратный сантиметр. Это значит, что каждый человек мог поднять и переставить легковой автомобиль без вреда для своего здоровья! Но вопрос в том, как он это сделает. Если он согнет ноги в коленных суставах и, не сгибая поясницу, расправит их, переставляя подобный вес, то ничего страшного не произойдет. Если он поднимет машину за счет сгибания и разгибания в пояснице, произойдет разрыв межпозвонкового диска. При сгибании нагрузка на межпозвонковый диск в поясничном отделе позвоночника увеличивается в 20 раз.  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Следует соблюдать следующие правила:</w:t>
      </w:r>
    </w:p>
    <w:p w:rsidR="000A720D" w:rsidRPr="000A720D" w:rsidRDefault="000A720D" w:rsidP="000A72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Поднимая что-либо тяжелое, нужно сгибать колени, а не спину.</w:t>
      </w:r>
    </w:p>
    <w:p w:rsidR="000A720D" w:rsidRPr="000A720D" w:rsidRDefault="000A720D" w:rsidP="000A72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Безопаснее держать груз как можно ближе к себе - при таком способе действия нагрузка на позвоночник наименьшая.</w:t>
      </w:r>
    </w:p>
    <w:p w:rsidR="000A720D" w:rsidRPr="000A720D" w:rsidRDefault="000A720D" w:rsidP="000A72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Рекомендуется не переносить тяжелый груз в одной руке, особенно на большие расстояния, чтобы не перегружать позвоночник - необходимо разделить груз и нести его двумя руками.</w:t>
      </w:r>
    </w:p>
    <w:p w:rsidR="000A720D" w:rsidRPr="000A720D" w:rsidRDefault="000A720D" w:rsidP="000A72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поднятии тяжестей избегайте поворотов туловища, так как такое сочетание движений является одной из самых частых причин прострела.</w:t>
      </w:r>
    </w:p>
    <w:p w:rsidR="000A720D" w:rsidRPr="000A720D" w:rsidRDefault="000A720D" w:rsidP="000A72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При отсутствии прогиба спины в грудном отделе позвоночника рекомендуется не носить рюкзаки на </w:t>
      </w: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спине</w:t>
      </w: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.П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однимать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переносить грузы доступными средствами, позволяющими избежать вредных перегрузок позвоночника.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7" w:name="Индивидуальный_комплекс_упражнений"/>
      <w:bookmarkEnd w:id="7"/>
      <w:r w:rsidRPr="000A720D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Индивидуальный комплекс упражнений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Особенностью лечебной гимнастики при сколиозе является исключение упражнений, способствующих раскачиванию позвоночника (кольца, гимнастическая стенка, турник, сальто, сильные прогибы вперед, назад, прыжки), а также занятия асимметричными видами спорта (теннис, фехтование, стрельба из лука, толкание ядра и т. д.).</w:t>
      </w:r>
      <w:proofErr w:type="gramEnd"/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Следует помнить, что есть упражнения, которые особенно опасны для позвоночника. Например, наклон корпуса вперед способствует смещению диска, растяжению мышц </w:t>
      </w: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паравертебральной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зоны поясницы. Известно, что активная функция этих мышц прекращается после наклона туловища на 15-20 градусов; при дальнейшем наклоне происходит растяжение-разрыв фиброзных тканей поясницы. Любые наклоны вперед, как показали </w:t>
      </w: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электромиографические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клинические и </w:t>
      </w: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кинезиологические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исследования, выполняются при отключенных поясничных мышцах. Связочный аппарат позвоночника и капсула суставов подвергаются перенапряжению. Такая опасность существует для больных детей со слабым мышечным корсетом в поясничной области: в момент разгибания туловища поясница остается неактивной, разгибание осуществляется в основном за счет мышц тазобедренного сустава. Плохо закрепленные больные сегменты позвонков находятся во власти травмирующих сил, которые беспрепятственно воздействуют на диски. Любые резкие рывки могут вызвать рефлекторный спазм в мышцах или даже микротравмы отдельных волокон. Чтобы этого не произошло, упражнения следует выполнять в медленном темпе, плавно и спокойно, избегая резких маховых движений с большой амплитудой.      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Целью лечебной гимнастики должно быть формирование правильной осанки и хорошего мышечного корсета с целенаправленным развитием глубоких коротких мышц спины, чтобы противостоять прогрессированию сколиоза. Кроме того, гимнастика способствует повышению общего тонуса организма, развитию волевых качеств, развитию навыков активной </w:t>
      </w: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самокоррекции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улучшению функций нервной, </w:t>
      </w: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дыхательной и эндокринной систем.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Для лечения сколиоза позвоночника наиболее эффективными упражнениями являются упражнения на наклонной плоскости, например профилактика </w:t>
      </w: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Евминова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На такой плоскости, установленной под углом 15-30 градусов, необходимо выполнять комплекс лечебной гимнастики много раз в день (2-5 раз в день). Для профилактики сколиоза и при нарушениях осанки комплекс оздоровительной гимнастики на наклонной плоскости для увеличения силы мышц, подвижности позвоночника достаточно проводить ежедневно утром, днем ​​или вечером перед едой или перед сном.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комплекс должны входить пассивные и активные упражнения на растяжку. Помимо них действенным средством в комплексе лечебной гимнастики являются упражнения для мышц живота. Повышенное внутрибрюшное давление будет передаваться на диафрагму в грудном отделе и плечевом поясе. Он берет на себя часть нагрузки, снижая давление на межпозвонковые диски.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Предлагаются три разработанных комплекса лечебной гимнастики при сколиозах I-II степени. (Их можно приобрести после консультации с автором). Выполняются они последовательно по мере освоения упражнений и физических нагрузок каждого комплекса. Каждый комплекс занимает около 6-8 месяцев, следовательно, общий курс занятий с этими комплексами составляет около двух лет. Занятия проходят 2-4 раза в день (утром, после школы и вечером, перед ужином и перед сном). Все упражнения этих комплексов лечебной гимнастики выполняются с симметричной нагрузкой на мышцы спины и живота. Корректирующие упражнения при сколиозе I-II степени не рекомендуются.   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Комплекс № 1 состоит из 20 упражнений, выполнение которых требует 20-30 минут. Характер упражнений статический, с длительностью напряжения 6 секунд, каждое упражнение повторяется 2-5 раз. Количество занятий в день: от 2 до 5 подходов в зависимости от стадии и степени тяжести сколиоза. Это упражнения на растяжку, кифоз позвоночника и развитие силы глубоких мышц спины.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Комплекс №2 предназначен для пациентов на тоническом режиме, которые уже освоили предыдущий комплекс. В комплекс входят еще 25 сложных упражнений. Все остальные требования такие же. Упражнения этого комплекса направлены не на увеличение подвижности позвоночника, а на создание мышечного корсета путем тренировки глубоких мышц, окружающих позвоночник.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Комплекс № 3 - состоит из 30 упражнений и требует около часа на их выполнение. Помимо упражнений, аналогичных предыдущим, в него входят упражнения на осанку, выполняемые на гимнастической стене, в смешанном висе.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Заключительная часть комплексов включает, помимо контроля нагрузки (подсчета пульса), обучение максимальному расслаблению мышц с помощью специальных упражнений и аутогенной тренировки. Анализ собственных наблюдений автора показал, что выполнение рекомендованных упражнений позволяет надолго сохранить хорошее здоровье без прогрессирования заболевания.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Для коррекции сколиоза III-IV степени мы представляем несколько групп корректирующих упражнений.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Упражнения для коррекции шейно-грудного сколиоза.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Предлагаемые упражнения предназначены для коррекции правостороннего сколиоза. При левостороннем сколиозе необходимо </w:t>
      </w: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соответственно изменить исходное положение. Лежа на животе, рука со стороны вогнутости (левая) вытянута вперед, другая рука согнута в локте, кисть находится под подбородком.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Вытяните левую руку вперед, касаясь пальцами пола в течение 10 секунд.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Расслабьтесь на 4 секунды.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Поднять максимально выпрямленную левую руку, задержаться в таком положении 10сек.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Расслабиться 4 с. Повторите упражнение дважды.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Исходное положение того же упражнения для коррекции левостороннего грудного сколиоза: рука правой вогнутой стороны выпрямлена вперед, а рука выпуклой левой стороны согнута в локте; кисть под подбородком.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Лежа на животе, руки с палкой впереди, ноги разведены, подбородок прижат к груди.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Потянитесь вперед макушкой и кончиками пальцев перекатите палку вперед в течение 10 секунд.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Руки согнуты в локтях, подбородок положить на запястья сложенных рук, поочередно сгибать и разгибать ноги в коленях на 6 секунд. Повторите упражнение четыре раза.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Лежа на животе, впереди широко расставленные руки, держащие палку.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Поднять голову, грудь, придержать горизонтально - как можно выше, руки выпрямлены, живот прижат к полу. Удерживайте позу и на 5-6 секунд.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Расслабиться и течь 1с. Повторите упражнение шесть раз.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Лежа на спине, левую руку тяните вверх со стороны вогнутости позвоночника, прямо вдоль тела.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Правой рукой стремиться дотянуться до колена, тело сгибать вправо, левую руку тянуть над головой вправо на 6с.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Расслабьтесь на 4 с. Повторите упражнение шесть раз.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Лежа на спине, развести руки в стороны ладонями вверх, ноги врозь (таз и ноги прижаты к полу).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Поверните корпус вправо, стараясь прикрыть </w:t>
      </w: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правую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левой ладонью. Удерживайте позу 6 секунд.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Расслабьтесь на 4 с. Повторите упражнение шесть раз.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8" w:name="Лечебное_плавание_при_сколиозе_позвоночн"/>
      <w:bookmarkEnd w:id="8"/>
      <w:r w:rsidRPr="000A720D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Лечебное плавание при сколиозе позвоночника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 учетом специфики воздействия воды на организм ребенка, приступающего к лечебному плаванию, ставятся следующие задачи: развить мышечный корсет и увеличить мышечную силу, повысить устойчивость терморегуляторных процессов к условиям умеренного охлаждения; тонизируют дыхательную, сердечно-сосудистую и другие системы, повышают общий тонус организма; нормализуют корковые процессы, улучшают сон, аппетит и др.  </w:t>
      </w:r>
      <w:proofErr w:type="gramEnd"/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Следует помнить: при заболеваниях позвоночника желательно использовать стиль плавания - брасс с длительной паузой скольжения; Основное </w:t>
      </w: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отличие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которого в том, что после рабочей фазы (поглаживания руками и толчка ногами) происходит скольжение. Это приводит к максимальному выпрямлению и разгибанию позвоночника при статическом напряжении мышц туловища. Для достижения лечебного эффекта пловец должен находиться в состоянии длительного скольжения 8-10 раз на каждом 25-метровом отрезке. При преодолении дистанции 700 м на каждом занятии количество максимального растяжения достигает 300. Это приводит к разгрузке позвоночных дисков, снижению </w:t>
      </w: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внутридискового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давления, коррекции деформаций позвоночника, созданию мышечного корсета, фиксирующего позвоночник в естественном прямом положении или близко к нему, что имеет большое значение для формирования правильной осанки. Плавание ползком разрешено только в тренировочном режиме.  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По физиологическим изменениям, происходящим при плавании в воде, и, соответственно, </w:t>
      </w: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энергозатратам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выделяют три двигательных режима.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Нежный режим - этот режим используется детьми, которые только начинают заниматься в бассейне и не умеют плавать. Они занимаются специальным комплексом №1 (выполняются упражнения на расслабление - медузы на спине и животе, скольжение-растяжка на спине и животе, плавание, дыхание с расширенным выдохом в воду). Тем, кто не умеет плавать, желательно начинать тренировки с плавания на спине. Темп </w:t>
      </w: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плавания медленный, с максимальным разгибанием позвоночника в момент скольжения.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Режим движения по тонизирующей технике. Занятия проходят в воде с температурой 26-27 градусов и включают выполнение элементов плавания (скольжение, поочередная работа руками и ногами с доской с последующим выдохом в воду) и обучение плаванию методом брасс </w:t>
      </w: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расширенной слайд-пауза. Тем, кто умеет плавать, рекомендуется такой же стиль плавания - бра</w:t>
      </w: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сс с дл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ительной паузой скольжения.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Двигательный режим в соответствии с методом тренировки - плавание в полной координации на протяжении всего сеанса брасса с длительной паузой скольжения, обычным брассом, плаванием на спине (брасс или ползание).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нарушениях осанки и сколиозах I-II степени плавание способствует разгрузке позвоночника, улучшает мышечный каркас, координацию движений, развивает правильную осанку. Курс лечебного плавания - не менее 6 месяцев в году. При сколиозе III-1V степени (угол кривизны 50 градусов) - также показано плавание брассом на груди и на спине в корректирующей позе для улучшения общего состояния тела. При занятиях в воде с такими детьми необходимо учитывать их индивидуальные особенности, степень искривления позвоночника при выборе асимметричных исходных положений и упражнений на коррекцию позвоночника, на формирование правильной осанки. Курс лечебного плавания составляет 6-8 месяцев в году с посещением бассейна 3 раза в неделю по 45 минут в течение многих лет. 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9" w:name="Лечебный_массаж_при_сколиозе_позвоночник"/>
      <w:bookmarkEnd w:id="9"/>
      <w:r w:rsidRPr="000A720D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Лечебный массаж при сколиозе позвоночника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Целесообразно воздействовать на патологический очаг локально, применяя наружные средства лечения различной направленности. К этим средствам относится массаж. При заболеваниях позвоночника у детей мы рекомендуем два вида массажа. Самым эффективным считается </w:t>
      </w: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апивакуумный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массаж. </w:t>
      </w: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Показан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при всех типах нарушений осанки и сколиоза I-II степени у детей. Для его проведения необходимы два условия - устройство для вакуумного массажа (рис.11), на которое автором этой книги был получен патент Украины и России (кстати, вы можете приобрести устройство и взять курс массажных техник от автора) и массажный крем фирмы TEI-FU или Масло обезболивающее. Это мягкие анальгетики, обладающие расслабляющим действием, что чрезвычайно важно при сильном мышечном напряжении, сопровождающем сколиоз.   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Кроме того, они стимулируют синтез коллагеновых и эластичных волокон благодаря их способности глубоко проникать в кожу при нанесении во время вакуумного массажа.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Лечебный массаж при тяжелом сколиозе имеет особую технику, связанную с различным состоянием мышц спины в зависимости от изгиба кривизны. Он требует от массажиста особенно глубоких знаний о патогенезе сколиотической болезни, о функциях мышц спины и позвоночника, и поэтому эффективен только в том случае, если выполняется высококвалифицированным специалистом-массажистом.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0" w:name="Заключение"/>
      <w:bookmarkEnd w:id="10"/>
      <w:r w:rsidRPr="000A720D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Заключение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 профессиональном спорте написано много, и сейчас существует однозначное мнение, что профессиональный спорт вреден для здоровья. Это связано с нагрузкой на все типы мышц и экстремальными психофизическими эффектами, приводящими к быстрому износу человеческого тела. Одним из факторов, особенно при занятиях силовыми видами спорта, является быстрое увеличение мышечной массы сердца. Сосуды сердца не успевают прорасти и обеспечивают кровоснабжение и питание большой мышечной массы, поэтому статистика свидетельствует о частом возникновении ишемической болезни сердца и инфаркта миокарда у бывших спортсменов в очень молодом возрасте - 35-40 лет. 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Оздоровительные занятия в центрах физкультуры, </w:t>
      </w: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фитнес-клубах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на стадионах менее вредны для здоровья и зачастую могут принести не вред, а пользу при условии исключения некоторых упражнений из тренировок.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Все виды упражнений имеют полное право на жизнь, но перед тем, как выбрать, какой вид упражнений более полезен для вашего здоровья, лучше проконсультироваться с врачом - специалистом по позвоночнику - мануальным терапевтом. Достаточно исключить один-два вида движений, не очень полезных для позвоночника, и будет большая польза от занятий физкультурой.  </w:t>
      </w:r>
    </w:p>
    <w:p w:rsidR="000A720D" w:rsidRPr="000A720D" w:rsidRDefault="000A720D" w:rsidP="000A720D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1" w:name="Список_литературы"/>
      <w:bookmarkEnd w:id="11"/>
      <w:r w:rsidRPr="000A720D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Список литературы</w:t>
      </w:r>
    </w:p>
    <w:p w:rsidR="000A720D" w:rsidRPr="000A720D" w:rsidRDefault="000A720D" w:rsidP="000A7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Бальк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А. Гимнастика для здоровья: профилактика остеохондроза. Энциклопедия здоровья, 1997. </w:t>
      </w:r>
    </w:p>
    <w:p w:rsidR="000A720D" w:rsidRPr="000A720D" w:rsidRDefault="000A720D" w:rsidP="000A7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Гриченко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Основы физиотерапии и врачебного контроля, Медицина, 1967.</w:t>
      </w:r>
    </w:p>
    <w:p w:rsidR="000A720D" w:rsidRPr="000A720D" w:rsidRDefault="000A720D" w:rsidP="000A7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Дубровский В.И. Лечебная физическая культура, М., </w:t>
      </w: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Владос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1997. </w:t>
      </w:r>
    </w:p>
    <w:p w:rsidR="000A720D" w:rsidRPr="000A720D" w:rsidRDefault="000A720D" w:rsidP="000A7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Могилев В.И. Общие основы лечебной физкультуры, 1975. </w:t>
      </w:r>
    </w:p>
    <w:p w:rsidR="000A720D" w:rsidRPr="000A720D" w:rsidRDefault="000A720D" w:rsidP="000A7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Ситель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Анатолий Соло для позвоночника. 2004.</w:t>
      </w:r>
    </w:p>
    <w:p w:rsidR="000A720D" w:rsidRPr="000A720D" w:rsidRDefault="000A720D" w:rsidP="000A7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Ситель</w:t>
      </w:r>
      <w:proofErr w:type="spell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Анатолий Гимнастика для внутренних органов. 2002.</w:t>
      </w:r>
    </w:p>
    <w:p w:rsidR="000A720D" w:rsidRPr="000A720D" w:rsidRDefault="000A720D" w:rsidP="000A7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Большая медицинская энциклопедия, том 23. 2000.</w:t>
      </w:r>
    </w:p>
    <w:p w:rsidR="000A720D" w:rsidRPr="000A720D" w:rsidRDefault="000A720D" w:rsidP="000A7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Теория и методика физического воспитания / Под общ</w:t>
      </w: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</w:t>
      </w:r>
      <w:proofErr w:type="gramEnd"/>
      <w:r w:rsidRPr="000A720D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зд. АД. Новикова, Л.П. Матвеева, М.: Физкультура и спорт, 1968. </w:t>
      </w:r>
    </w:p>
    <w:p w:rsidR="003C5CFD" w:rsidRDefault="003C5CFD" w:rsidP="000A720D">
      <w:pPr>
        <w:ind w:firstLine="567"/>
      </w:pPr>
    </w:p>
    <w:sectPr w:rsidR="003C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1D2C"/>
    <w:multiLevelType w:val="multilevel"/>
    <w:tmpl w:val="D564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55701"/>
    <w:multiLevelType w:val="multilevel"/>
    <w:tmpl w:val="EE36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25119"/>
    <w:multiLevelType w:val="multilevel"/>
    <w:tmpl w:val="F92A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D2D3F"/>
    <w:multiLevelType w:val="multilevel"/>
    <w:tmpl w:val="FD22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9A"/>
    <w:rsid w:val="000A720D"/>
    <w:rsid w:val="00310D9A"/>
    <w:rsid w:val="003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7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7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20D"/>
    <w:rPr>
      <w:b/>
      <w:bCs/>
    </w:rPr>
  </w:style>
  <w:style w:type="character" w:styleId="a5">
    <w:name w:val="Hyperlink"/>
    <w:basedOn w:val="a0"/>
    <w:uiPriority w:val="99"/>
    <w:semiHidden/>
    <w:unhideWhenUsed/>
    <w:rsid w:val="000A72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7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7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20D"/>
    <w:rPr>
      <w:b/>
      <w:bCs/>
    </w:rPr>
  </w:style>
  <w:style w:type="character" w:styleId="a5">
    <w:name w:val="Hyperlink"/>
    <w:basedOn w:val="a0"/>
    <w:uiPriority w:val="99"/>
    <w:semiHidden/>
    <w:unhideWhenUsed/>
    <w:rsid w:val="000A72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protivopokazaniya-dlya-vyipolneniya-fizicheskih-uprazhnenij-pri-skolioze" TargetMode="External"/><Relationship Id="rId13" Type="http://schemas.openxmlformats.org/officeDocument/2006/relationships/hyperlink" Target="https://www.evkova.org/referat-na-temu-protivopokazaniya-dlya-vyipolneniya-fizicheskih-uprazhnenij-pri-skolioz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vkova.org/referat-na-temu-protivopokazaniya-dlya-vyipolneniya-fizicheskih-uprazhnenij-pri-skolioze" TargetMode="External"/><Relationship Id="rId12" Type="http://schemas.openxmlformats.org/officeDocument/2006/relationships/hyperlink" Target="https://www.evkova.org/referat-na-temu-protivopokazaniya-dlya-vyipolneniya-fizicheskih-uprazhnenij-pri-skolioz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vkova.org/referat-na-temu-protivopokazaniya-dlya-vyipolneniya-fizicheskih-uprazhnenij-pri-skolioz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vkova.org/referat-na-temu-protivopokazaniya-dlya-vyipolneniya-fizicheskih-uprazhnenij-pri-skolioze" TargetMode="External"/><Relationship Id="rId11" Type="http://schemas.openxmlformats.org/officeDocument/2006/relationships/hyperlink" Target="https://www.evkova.org/referat-na-temu-protivopokazaniya-dlya-vyipolneniya-fizicheskih-uprazhnenij-pri-skolioz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vkova.org/referat-na-temu-protivopokazaniya-dlya-vyipolneniya-fizicheskih-uprazhnenij-pri-skolioze" TargetMode="External"/><Relationship Id="rId10" Type="http://schemas.openxmlformats.org/officeDocument/2006/relationships/hyperlink" Target="https://www.evkova.org/referat-na-temu-protivopokazaniya-dlya-vyipolneniya-fizicheskih-uprazhnenij-pri-skolio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protivopokazaniya-dlya-vyipolneniya-fizicheskih-uprazhnenij-pri-skolioze" TargetMode="External"/><Relationship Id="rId14" Type="http://schemas.openxmlformats.org/officeDocument/2006/relationships/hyperlink" Target="https://www.evkova.org/referat-na-temu-protivopokazaniya-dlya-vyipolneniya-fizicheskih-uprazhnenij-pri-skolio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4017</Words>
  <Characters>22901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2022-12-26T04:17:00Z</dcterms:created>
  <dcterms:modified xsi:type="dcterms:W3CDTF">2022-12-26T04:19:00Z</dcterms:modified>
</cp:coreProperties>
</file>