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E2" w:rsidRPr="00296326" w:rsidRDefault="00F42FE2" w:rsidP="00296326">
      <w:pPr>
        <w:ind w:firstLine="709"/>
        <w:rPr>
          <w:sz w:val="28"/>
          <w:szCs w:val="28"/>
          <w:lang w:val="ru-RU"/>
        </w:rPr>
        <w:sectPr w:rsidR="00F42FE2" w:rsidRPr="00296326" w:rsidSect="0029632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500" w:right="900" w:bottom="1000" w:left="920" w:header="319" w:footer="801" w:gutter="0"/>
          <w:pgNumType w:start="139"/>
          <w:cols w:space="720"/>
        </w:sectPr>
      </w:pPr>
      <w:bookmarkStart w:id="0" w:name="_GoBack"/>
      <w:bookmarkEnd w:id="0"/>
    </w:p>
    <w:p w:rsidR="00F42FE2" w:rsidRPr="00296326" w:rsidRDefault="00F42FE2" w:rsidP="00296326">
      <w:pPr>
        <w:spacing w:line="208" w:lineRule="auto"/>
        <w:ind w:firstLine="709"/>
        <w:rPr>
          <w:sz w:val="28"/>
          <w:szCs w:val="28"/>
        </w:rPr>
        <w:sectPr w:rsidR="00F42FE2" w:rsidRPr="00296326" w:rsidSect="00296326">
          <w:type w:val="continuous"/>
          <w:pgSz w:w="11910" w:h="16840"/>
          <w:pgMar w:top="500" w:right="900" w:bottom="1000" w:left="920" w:header="319" w:footer="801" w:gutter="0"/>
          <w:cols w:space="720"/>
        </w:sectPr>
      </w:pPr>
    </w:p>
    <w:p w:rsidR="009B4240" w:rsidRDefault="009B4240" w:rsidP="00296326">
      <w:pPr>
        <w:ind w:firstLine="709"/>
        <w:rPr>
          <w:sz w:val="28"/>
          <w:szCs w:val="28"/>
        </w:rPr>
      </w:pPr>
    </w:p>
    <w:p w:rsidR="009B4240" w:rsidRPr="009B4240" w:rsidRDefault="009B4240" w:rsidP="009B4240">
      <w:pPr>
        <w:rPr>
          <w:sz w:val="28"/>
          <w:szCs w:val="28"/>
        </w:rPr>
      </w:pPr>
    </w:p>
    <w:p w:rsidR="009B4240" w:rsidRPr="009B4240" w:rsidRDefault="009B4240" w:rsidP="009B4240">
      <w:pPr>
        <w:rPr>
          <w:sz w:val="28"/>
          <w:szCs w:val="28"/>
        </w:rPr>
      </w:pPr>
    </w:p>
    <w:p w:rsidR="009B4240" w:rsidRPr="009B4240" w:rsidRDefault="009B4240" w:rsidP="009B4240">
      <w:pPr>
        <w:rPr>
          <w:sz w:val="28"/>
          <w:szCs w:val="28"/>
        </w:rPr>
      </w:pPr>
    </w:p>
    <w:p w:rsidR="009B4240" w:rsidRPr="009B4240" w:rsidRDefault="009B4240" w:rsidP="009B4240">
      <w:pPr>
        <w:rPr>
          <w:sz w:val="28"/>
          <w:szCs w:val="28"/>
        </w:rPr>
      </w:pPr>
    </w:p>
    <w:p w:rsidR="009B4240" w:rsidRPr="009B4240" w:rsidRDefault="009B4240" w:rsidP="009B4240">
      <w:pPr>
        <w:rPr>
          <w:sz w:val="28"/>
          <w:szCs w:val="28"/>
        </w:rPr>
      </w:pPr>
    </w:p>
    <w:p w:rsidR="009B4240" w:rsidRPr="009B4240" w:rsidRDefault="009B4240" w:rsidP="009B4240">
      <w:pPr>
        <w:rPr>
          <w:sz w:val="28"/>
          <w:szCs w:val="28"/>
        </w:rPr>
      </w:pPr>
    </w:p>
    <w:p w:rsidR="009B4240" w:rsidRPr="009B4240" w:rsidRDefault="009B4240" w:rsidP="009B4240">
      <w:pPr>
        <w:rPr>
          <w:sz w:val="28"/>
          <w:szCs w:val="28"/>
        </w:rPr>
      </w:pPr>
    </w:p>
    <w:p w:rsidR="009B4240" w:rsidRPr="009B4240" w:rsidRDefault="009B4240" w:rsidP="009B4240">
      <w:pPr>
        <w:jc w:val="center"/>
        <w:rPr>
          <w:sz w:val="28"/>
          <w:szCs w:val="28"/>
          <w:lang w:val="ru-RU"/>
        </w:rPr>
      </w:pPr>
      <w:r>
        <w:rPr>
          <w:b/>
          <w:sz w:val="52"/>
          <w:szCs w:val="52"/>
          <w:lang w:val="ru-RU"/>
        </w:rPr>
        <w:t>Реферат на тему: Физическая реабилитация при холецистите</w:t>
      </w:r>
    </w:p>
    <w:p w:rsidR="009B4240" w:rsidRDefault="009B4240" w:rsidP="009B4240">
      <w:pPr>
        <w:pStyle w:val="a3"/>
        <w:spacing w:before="16" w:line="256" w:lineRule="auto"/>
        <w:ind w:left="0" w:firstLine="709"/>
        <w:jc w:val="left"/>
        <w:rPr>
          <w:b/>
          <w:sz w:val="28"/>
          <w:szCs w:val="28"/>
          <w:lang w:val="ru-RU"/>
        </w:rPr>
      </w:pPr>
    </w:p>
    <w:p w:rsidR="009B4240" w:rsidRDefault="009B4240" w:rsidP="009B4240">
      <w:pPr>
        <w:pStyle w:val="a3"/>
        <w:spacing w:before="16" w:line="256" w:lineRule="auto"/>
        <w:ind w:left="0" w:firstLine="709"/>
        <w:jc w:val="left"/>
        <w:rPr>
          <w:b/>
          <w:sz w:val="28"/>
          <w:szCs w:val="28"/>
          <w:lang w:val="ru-RU"/>
        </w:rPr>
      </w:pPr>
    </w:p>
    <w:p w:rsidR="009B4240" w:rsidRDefault="009B4240" w:rsidP="009B4240">
      <w:pPr>
        <w:pStyle w:val="a3"/>
        <w:spacing w:before="16" w:line="256" w:lineRule="auto"/>
        <w:ind w:left="0" w:firstLine="709"/>
        <w:jc w:val="left"/>
        <w:rPr>
          <w:b/>
          <w:sz w:val="28"/>
          <w:szCs w:val="28"/>
          <w:lang w:val="ru-RU"/>
        </w:rPr>
      </w:pPr>
    </w:p>
    <w:p w:rsidR="009B4240" w:rsidRDefault="009B4240" w:rsidP="009B4240">
      <w:pPr>
        <w:pStyle w:val="a3"/>
        <w:spacing w:before="16" w:line="256" w:lineRule="auto"/>
        <w:ind w:left="0" w:firstLine="709"/>
        <w:jc w:val="left"/>
        <w:rPr>
          <w:b/>
          <w:sz w:val="28"/>
          <w:szCs w:val="28"/>
          <w:lang w:val="ru-RU"/>
        </w:rPr>
      </w:pPr>
    </w:p>
    <w:p w:rsidR="009B4240" w:rsidRDefault="009B4240" w:rsidP="009B4240">
      <w:pPr>
        <w:pStyle w:val="a3"/>
        <w:spacing w:before="16" w:line="256" w:lineRule="auto"/>
        <w:ind w:left="0" w:firstLine="709"/>
        <w:jc w:val="left"/>
        <w:rPr>
          <w:b/>
          <w:sz w:val="28"/>
          <w:szCs w:val="28"/>
          <w:lang w:val="ru-RU"/>
        </w:rPr>
      </w:pPr>
    </w:p>
    <w:p w:rsidR="009B4240" w:rsidRDefault="009B4240" w:rsidP="009B4240">
      <w:pPr>
        <w:pStyle w:val="a3"/>
        <w:spacing w:before="16" w:line="256" w:lineRule="auto"/>
        <w:ind w:left="0" w:firstLine="709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Содержание:</w:t>
      </w:r>
    </w:p>
    <w:p w:rsidR="009B4240" w:rsidRPr="009B4240" w:rsidRDefault="009B4240" w:rsidP="009B4240">
      <w:pPr>
        <w:pStyle w:val="a3"/>
        <w:numPr>
          <w:ilvl w:val="0"/>
          <w:numId w:val="7"/>
        </w:numPr>
        <w:spacing w:before="16" w:line="256" w:lineRule="auto"/>
        <w:rPr>
          <w:sz w:val="28"/>
          <w:szCs w:val="28"/>
          <w:lang w:val="ru-RU"/>
        </w:rPr>
      </w:pPr>
      <w:r w:rsidRPr="009B4240">
        <w:rPr>
          <w:sz w:val="28"/>
          <w:szCs w:val="28"/>
          <w:lang w:val="ru-RU"/>
        </w:rPr>
        <w:t>Введение</w:t>
      </w:r>
    </w:p>
    <w:p w:rsidR="009B4240" w:rsidRPr="009B4240" w:rsidRDefault="009B4240" w:rsidP="009B4240">
      <w:pPr>
        <w:pStyle w:val="a3"/>
        <w:numPr>
          <w:ilvl w:val="0"/>
          <w:numId w:val="7"/>
        </w:numPr>
        <w:spacing w:line="256" w:lineRule="auto"/>
        <w:ind w:right="38"/>
        <w:rPr>
          <w:sz w:val="28"/>
          <w:szCs w:val="28"/>
          <w:lang w:val="ru-RU"/>
        </w:rPr>
      </w:pPr>
      <w:r w:rsidRPr="009B4240">
        <w:rPr>
          <w:sz w:val="28"/>
          <w:szCs w:val="28"/>
          <w:lang w:val="ru-RU"/>
        </w:rPr>
        <w:t>Типы холецистита</w:t>
      </w:r>
    </w:p>
    <w:p w:rsidR="009B4240" w:rsidRPr="009B4240" w:rsidRDefault="009B4240" w:rsidP="009B4240">
      <w:pPr>
        <w:pStyle w:val="a3"/>
        <w:numPr>
          <w:ilvl w:val="0"/>
          <w:numId w:val="7"/>
        </w:numPr>
        <w:spacing w:line="256" w:lineRule="auto"/>
        <w:ind w:right="513"/>
        <w:rPr>
          <w:sz w:val="28"/>
          <w:szCs w:val="28"/>
          <w:lang w:val="ru-RU"/>
        </w:rPr>
      </w:pPr>
      <w:r w:rsidRPr="009B4240">
        <w:rPr>
          <w:sz w:val="28"/>
          <w:szCs w:val="28"/>
          <w:lang w:val="ru-RU"/>
        </w:rPr>
        <w:t>Осложнения при несвоевременном лечении</w:t>
      </w:r>
    </w:p>
    <w:p w:rsidR="009B4240" w:rsidRPr="009B4240" w:rsidRDefault="009B4240" w:rsidP="009B4240">
      <w:pPr>
        <w:pStyle w:val="a3"/>
        <w:numPr>
          <w:ilvl w:val="0"/>
          <w:numId w:val="7"/>
        </w:numPr>
        <w:spacing w:line="256" w:lineRule="auto"/>
        <w:ind w:right="117"/>
        <w:rPr>
          <w:sz w:val="28"/>
          <w:szCs w:val="28"/>
          <w:lang w:val="ru-RU"/>
        </w:rPr>
      </w:pPr>
      <w:r w:rsidRPr="009B4240">
        <w:rPr>
          <w:sz w:val="28"/>
          <w:szCs w:val="28"/>
          <w:lang w:val="ru-RU"/>
        </w:rPr>
        <w:t>Цель и задачи медицинской реабилитации</w:t>
      </w:r>
    </w:p>
    <w:p w:rsidR="009B4240" w:rsidRPr="009B4240" w:rsidRDefault="009B4240" w:rsidP="009B4240">
      <w:pPr>
        <w:pStyle w:val="a3"/>
        <w:numPr>
          <w:ilvl w:val="0"/>
          <w:numId w:val="7"/>
        </w:numPr>
        <w:spacing w:line="256" w:lineRule="auto"/>
        <w:ind w:right="116"/>
        <w:rPr>
          <w:sz w:val="28"/>
          <w:szCs w:val="28"/>
          <w:lang w:val="ru-RU"/>
        </w:rPr>
      </w:pPr>
      <w:r w:rsidRPr="009B4240">
        <w:rPr>
          <w:sz w:val="28"/>
          <w:szCs w:val="28"/>
          <w:lang w:val="ru-RU"/>
        </w:rPr>
        <w:t>Комплекс медицинской реабилитации</w:t>
      </w:r>
    </w:p>
    <w:p w:rsidR="009B4240" w:rsidRPr="009B4240" w:rsidRDefault="009B4240" w:rsidP="009B4240">
      <w:pPr>
        <w:pStyle w:val="a5"/>
        <w:numPr>
          <w:ilvl w:val="0"/>
          <w:numId w:val="7"/>
        </w:numPr>
        <w:rPr>
          <w:lang w:val="ru-RU"/>
        </w:rPr>
      </w:pPr>
      <w:r w:rsidRPr="009B4240">
        <w:rPr>
          <w:sz w:val="28"/>
          <w:szCs w:val="28"/>
          <w:lang w:val="ru-RU"/>
        </w:rPr>
        <w:t xml:space="preserve">Диетотерапия </w:t>
      </w:r>
    </w:p>
    <w:p w:rsidR="009B4240" w:rsidRPr="009B4240" w:rsidRDefault="009B4240" w:rsidP="009B4240">
      <w:pPr>
        <w:pStyle w:val="a3"/>
        <w:numPr>
          <w:ilvl w:val="0"/>
          <w:numId w:val="7"/>
        </w:numPr>
        <w:spacing w:line="256" w:lineRule="auto"/>
        <w:rPr>
          <w:sz w:val="28"/>
          <w:szCs w:val="28"/>
          <w:lang w:val="ru-RU"/>
        </w:rPr>
      </w:pPr>
      <w:r w:rsidRPr="009B4240">
        <w:rPr>
          <w:sz w:val="28"/>
          <w:szCs w:val="28"/>
          <w:lang w:val="ru-RU"/>
        </w:rPr>
        <w:t xml:space="preserve">Минеральные воды в процессе реабилитации </w:t>
      </w:r>
    </w:p>
    <w:p w:rsidR="009B4240" w:rsidRPr="009B4240" w:rsidRDefault="009B4240" w:rsidP="009B4240">
      <w:pPr>
        <w:pStyle w:val="a5"/>
        <w:numPr>
          <w:ilvl w:val="0"/>
          <w:numId w:val="7"/>
        </w:numPr>
        <w:rPr>
          <w:lang w:val="ru-RU"/>
        </w:rPr>
      </w:pPr>
      <w:r w:rsidRPr="009B4240">
        <w:rPr>
          <w:w w:val="105"/>
          <w:sz w:val="28"/>
          <w:szCs w:val="28"/>
          <w:lang w:val="ru-RU"/>
        </w:rPr>
        <w:t xml:space="preserve">Фитотерапия </w:t>
      </w:r>
    </w:p>
    <w:p w:rsidR="009B4240" w:rsidRPr="009B4240" w:rsidRDefault="009B4240" w:rsidP="009B4240">
      <w:pPr>
        <w:pStyle w:val="a3"/>
        <w:numPr>
          <w:ilvl w:val="0"/>
          <w:numId w:val="7"/>
        </w:numPr>
        <w:spacing w:line="256" w:lineRule="auto"/>
        <w:ind w:right="39"/>
        <w:rPr>
          <w:sz w:val="28"/>
          <w:szCs w:val="28"/>
          <w:lang w:val="ru-RU"/>
        </w:rPr>
      </w:pPr>
      <w:r w:rsidRPr="009B4240">
        <w:rPr>
          <w:spacing w:val="-2"/>
          <w:sz w:val="28"/>
          <w:szCs w:val="28"/>
          <w:lang w:val="ru-RU"/>
        </w:rPr>
        <w:t>Профилактика осложнений</w:t>
      </w:r>
    </w:p>
    <w:p w:rsidR="009B4240" w:rsidRPr="009B4240" w:rsidRDefault="009B4240" w:rsidP="009B4240">
      <w:pPr>
        <w:rPr>
          <w:sz w:val="28"/>
          <w:szCs w:val="28"/>
          <w:lang w:val="ru-RU"/>
        </w:rPr>
      </w:pPr>
    </w:p>
    <w:p w:rsidR="009B4240" w:rsidRPr="009B4240" w:rsidRDefault="009B4240" w:rsidP="009B4240">
      <w:pPr>
        <w:rPr>
          <w:sz w:val="28"/>
          <w:szCs w:val="28"/>
          <w:lang w:val="ru-RU"/>
        </w:rPr>
      </w:pPr>
    </w:p>
    <w:p w:rsidR="00F42FE2" w:rsidRPr="009B4240" w:rsidRDefault="00F42FE2" w:rsidP="009B4240">
      <w:pPr>
        <w:rPr>
          <w:sz w:val="28"/>
          <w:szCs w:val="28"/>
          <w:lang w:val="ru-RU"/>
        </w:rPr>
        <w:sectPr w:rsidR="00F42FE2" w:rsidRPr="009B4240" w:rsidSect="00296326">
          <w:type w:val="continuous"/>
          <w:pgSz w:w="11910" w:h="16840"/>
          <w:pgMar w:top="500" w:right="900" w:bottom="1000" w:left="920" w:header="319" w:footer="801" w:gutter="0"/>
          <w:cols w:space="720"/>
        </w:sectPr>
      </w:pPr>
    </w:p>
    <w:p w:rsidR="00296326" w:rsidRPr="009B4240" w:rsidRDefault="00296326" w:rsidP="00296326">
      <w:pPr>
        <w:pStyle w:val="a3"/>
        <w:spacing w:before="16" w:line="256" w:lineRule="auto"/>
        <w:ind w:left="0" w:firstLine="709"/>
        <w:jc w:val="left"/>
        <w:rPr>
          <w:b/>
          <w:sz w:val="28"/>
          <w:szCs w:val="28"/>
          <w:lang w:val="ru-RU"/>
        </w:rPr>
      </w:pPr>
      <w:r w:rsidRPr="009B4240">
        <w:rPr>
          <w:b/>
          <w:sz w:val="28"/>
          <w:szCs w:val="28"/>
          <w:lang w:val="ru-RU"/>
        </w:rPr>
        <w:lastRenderedPageBreak/>
        <w:t>Введение</w:t>
      </w:r>
    </w:p>
    <w:p w:rsidR="00F42FE2" w:rsidRPr="00296326" w:rsidRDefault="00427765" w:rsidP="00296326">
      <w:pPr>
        <w:pStyle w:val="a3"/>
        <w:spacing w:before="16" w:line="256" w:lineRule="auto"/>
        <w:ind w:left="0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Холецистит (</w:t>
      </w:r>
      <w:r w:rsidRPr="00296326">
        <w:rPr>
          <w:sz w:val="28"/>
          <w:szCs w:val="28"/>
        </w:rPr>
        <w:t>cholecystitis</w:t>
      </w:r>
      <w:r w:rsidRPr="00296326">
        <w:rPr>
          <w:sz w:val="28"/>
          <w:szCs w:val="28"/>
          <w:lang w:val="ru-RU"/>
        </w:rPr>
        <w:t>) – воспаление желчного пузыря, котор</w:t>
      </w:r>
      <w:r w:rsidR="00296326" w:rsidRPr="00296326">
        <w:rPr>
          <w:sz w:val="28"/>
          <w:szCs w:val="28"/>
          <w:lang w:val="ru-RU"/>
        </w:rPr>
        <w:t xml:space="preserve">ое бывает острое и хроническое. </w:t>
      </w:r>
      <w:r w:rsidRPr="00296326">
        <w:rPr>
          <w:sz w:val="28"/>
          <w:szCs w:val="28"/>
          <w:lang w:val="ru-RU"/>
        </w:rPr>
        <w:t>Бактериальные инфекци</w:t>
      </w:r>
      <w:r w:rsidR="00296326" w:rsidRPr="00296326">
        <w:rPr>
          <w:sz w:val="28"/>
          <w:szCs w:val="28"/>
          <w:lang w:val="ru-RU"/>
        </w:rPr>
        <w:t>и, застой желчи – вот те основ</w:t>
      </w:r>
      <w:r w:rsidRPr="00296326">
        <w:rPr>
          <w:sz w:val="28"/>
          <w:szCs w:val="28"/>
          <w:lang w:val="ru-RU"/>
        </w:rPr>
        <w:t>ные причины возникновения данного заболевания. Бактерии (стафилококки, стрептококки и др.) чаще всего проникают из дв</w:t>
      </w:r>
      <w:r w:rsidR="00296326" w:rsidRPr="00296326">
        <w:rPr>
          <w:sz w:val="28"/>
          <w:szCs w:val="28"/>
          <w:lang w:val="ru-RU"/>
        </w:rPr>
        <w:t xml:space="preserve">енадцатиперстной кишки с крово- </w:t>
      </w:r>
      <w:r w:rsidRPr="00296326">
        <w:rPr>
          <w:sz w:val="28"/>
          <w:szCs w:val="28"/>
          <w:lang w:val="ru-RU"/>
        </w:rPr>
        <w:t>и лимфотоко</w:t>
      </w:r>
      <w:r w:rsidR="00296326" w:rsidRPr="00296326">
        <w:rPr>
          <w:sz w:val="28"/>
          <w:szCs w:val="28"/>
          <w:lang w:val="ru-RU"/>
        </w:rPr>
        <w:t>м из очагов острой или хрониче</w:t>
      </w:r>
      <w:r w:rsidRPr="00296326">
        <w:rPr>
          <w:sz w:val="28"/>
          <w:szCs w:val="28"/>
          <w:lang w:val="ru-RU"/>
        </w:rPr>
        <w:t xml:space="preserve">ской инфекции, например: кариес зубов, тонзиллит, отит, лорингит и </w:t>
      </w:r>
      <w:r w:rsidR="00296326" w:rsidRPr="00296326">
        <w:rPr>
          <w:sz w:val="28"/>
          <w:szCs w:val="28"/>
          <w:lang w:val="ru-RU"/>
        </w:rPr>
        <w:t>т.д. Второй причиной возникнове</w:t>
      </w:r>
      <w:r w:rsidRPr="00296326">
        <w:rPr>
          <w:sz w:val="28"/>
          <w:szCs w:val="28"/>
          <w:lang w:val="ru-RU"/>
        </w:rPr>
        <w:t>ния холецистита явл</w:t>
      </w:r>
      <w:r w:rsidR="00296326" w:rsidRPr="00296326">
        <w:rPr>
          <w:sz w:val="28"/>
          <w:szCs w:val="28"/>
          <w:lang w:val="ru-RU"/>
        </w:rPr>
        <w:t>яются: застой желчи (из-за дис</w:t>
      </w:r>
      <w:r w:rsidRPr="00296326">
        <w:rPr>
          <w:sz w:val="28"/>
          <w:szCs w:val="28"/>
          <w:lang w:val="ru-RU"/>
        </w:rPr>
        <w:t xml:space="preserve">кинезии желчных путей), врожденная деформация </w:t>
      </w:r>
      <w:r w:rsidRPr="00296326">
        <w:rPr>
          <w:spacing w:val="-2"/>
          <w:sz w:val="28"/>
          <w:szCs w:val="28"/>
          <w:lang w:val="ru-RU"/>
        </w:rPr>
        <w:t xml:space="preserve">выходной части желчного пузыря, нарушение нервно- </w:t>
      </w:r>
      <w:r w:rsidRPr="00296326">
        <w:rPr>
          <w:sz w:val="28"/>
          <w:szCs w:val="28"/>
          <w:lang w:val="ru-RU"/>
        </w:rPr>
        <w:t>рефлекторной регуляции сфинктерного аппарата, беременность, ож</w:t>
      </w:r>
      <w:r w:rsidR="00296326" w:rsidRPr="00296326">
        <w:rPr>
          <w:sz w:val="28"/>
          <w:szCs w:val="28"/>
          <w:lang w:val="ru-RU"/>
        </w:rPr>
        <w:t>ирение, запоры, воспаление дуо</w:t>
      </w:r>
      <w:r w:rsidRPr="00296326">
        <w:rPr>
          <w:sz w:val="28"/>
          <w:szCs w:val="28"/>
          <w:lang w:val="ru-RU"/>
        </w:rPr>
        <w:t>денального сосочка, отягощенная наследственность, раннее образовавш</w:t>
      </w:r>
      <w:r w:rsidR="00296326" w:rsidRPr="00296326">
        <w:rPr>
          <w:sz w:val="28"/>
          <w:szCs w:val="28"/>
          <w:lang w:val="ru-RU"/>
        </w:rPr>
        <w:t>иеся камни, вследствие чего за</w:t>
      </w:r>
      <w:r w:rsidRPr="00296326">
        <w:rPr>
          <w:sz w:val="28"/>
          <w:szCs w:val="28"/>
          <w:lang w:val="ru-RU"/>
        </w:rPr>
        <w:t>купориваются пузырный и общий желчные протоки, а также опухоли брюшной полости, малоподвижн</w:t>
      </w:r>
      <w:r w:rsidR="00296326" w:rsidRPr="00296326">
        <w:rPr>
          <w:sz w:val="28"/>
          <w:szCs w:val="28"/>
          <w:lang w:val="ru-RU"/>
        </w:rPr>
        <w:t>ый образ жизни и другие факторы</w:t>
      </w:r>
      <w:r w:rsidRPr="00296326">
        <w:rPr>
          <w:sz w:val="28"/>
          <w:szCs w:val="28"/>
          <w:lang w:val="ru-RU"/>
        </w:rPr>
        <w:t>.</w:t>
      </w:r>
    </w:p>
    <w:p w:rsidR="00296326" w:rsidRPr="00296326" w:rsidRDefault="00427765" w:rsidP="00296326">
      <w:pPr>
        <w:pStyle w:val="a3"/>
        <w:spacing w:line="256" w:lineRule="auto"/>
        <w:ind w:left="0" w:firstLine="709"/>
        <w:jc w:val="left"/>
        <w:rPr>
          <w:spacing w:val="-1"/>
          <w:w w:val="105"/>
          <w:sz w:val="28"/>
          <w:szCs w:val="28"/>
          <w:lang w:val="ru-RU"/>
        </w:rPr>
      </w:pPr>
      <w:r w:rsidRPr="00296326">
        <w:rPr>
          <w:w w:val="105"/>
          <w:sz w:val="28"/>
          <w:szCs w:val="28"/>
          <w:lang w:val="ru-RU"/>
        </w:rPr>
        <w:t>Желчнокаменная болезнь – заболевание, при котором образуются камни в желчном пузыре и, возможно, в жел</w:t>
      </w:r>
      <w:r w:rsidR="00296326" w:rsidRPr="00296326">
        <w:rPr>
          <w:w w:val="105"/>
          <w:sz w:val="28"/>
          <w:szCs w:val="28"/>
          <w:lang w:val="ru-RU"/>
        </w:rPr>
        <w:t>чных протоках (холангит кальку</w:t>
      </w:r>
      <w:r w:rsidRPr="00296326">
        <w:rPr>
          <w:w w:val="105"/>
          <w:sz w:val="28"/>
          <w:szCs w:val="28"/>
          <w:lang w:val="ru-RU"/>
        </w:rPr>
        <w:t>лезный).</w:t>
      </w:r>
      <w:r w:rsidRPr="00296326">
        <w:rPr>
          <w:spacing w:val="-8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Причиной</w:t>
      </w:r>
      <w:r w:rsidRPr="00296326">
        <w:rPr>
          <w:spacing w:val="-8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холецистита</w:t>
      </w:r>
      <w:r w:rsidRPr="00296326">
        <w:rPr>
          <w:spacing w:val="-8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может</w:t>
      </w:r>
      <w:r w:rsidRPr="00296326">
        <w:rPr>
          <w:spacing w:val="-8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быть</w:t>
      </w:r>
      <w:r w:rsidRPr="00296326">
        <w:rPr>
          <w:spacing w:val="-8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также рефлюкс (обра</w:t>
      </w:r>
      <w:r w:rsidR="00296326" w:rsidRPr="00296326">
        <w:rPr>
          <w:w w:val="105"/>
          <w:sz w:val="28"/>
          <w:szCs w:val="28"/>
          <w:lang w:val="ru-RU"/>
        </w:rPr>
        <w:t>тный заброс) ферментов поджелу</w:t>
      </w:r>
      <w:r w:rsidRPr="00296326">
        <w:rPr>
          <w:sz w:val="28"/>
          <w:szCs w:val="28"/>
          <w:lang w:val="ru-RU"/>
        </w:rPr>
        <w:t xml:space="preserve">дочной железы. Такое заболевание протекает бурно, </w:t>
      </w:r>
      <w:r w:rsidRPr="00296326">
        <w:rPr>
          <w:w w:val="105"/>
          <w:sz w:val="28"/>
          <w:szCs w:val="28"/>
          <w:lang w:val="ru-RU"/>
        </w:rPr>
        <w:t>сопровождаемое развитием желчного перитонита без</w:t>
      </w:r>
      <w:r w:rsidRPr="00296326">
        <w:rPr>
          <w:spacing w:val="-14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нарушения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целостности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стенки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желчного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="00296326" w:rsidRPr="00296326">
        <w:rPr>
          <w:w w:val="105"/>
          <w:sz w:val="28"/>
          <w:szCs w:val="28"/>
          <w:lang w:val="ru-RU"/>
        </w:rPr>
        <w:t>пузы</w:t>
      </w:r>
      <w:r w:rsidRPr="00296326">
        <w:rPr>
          <w:w w:val="105"/>
          <w:sz w:val="28"/>
          <w:szCs w:val="28"/>
          <w:lang w:val="ru-RU"/>
        </w:rPr>
        <w:t>ря.</w:t>
      </w:r>
      <w:r w:rsidRPr="00296326">
        <w:rPr>
          <w:spacing w:val="-1"/>
          <w:w w:val="105"/>
          <w:sz w:val="28"/>
          <w:szCs w:val="28"/>
          <w:lang w:val="ru-RU"/>
        </w:rPr>
        <w:t xml:space="preserve"> </w:t>
      </w:r>
    </w:p>
    <w:p w:rsidR="00F42FE2" w:rsidRPr="00296326" w:rsidRDefault="00296326" w:rsidP="00296326">
      <w:pPr>
        <w:pStyle w:val="a3"/>
        <w:spacing w:line="256" w:lineRule="auto"/>
        <w:ind w:left="0" w:firstLine="709"/>
        <w:jc w:val="left"/>
        <w:rPr>
          <w:sz w:val="28"/>
          <w:szCs w:val="28"/>
          <w:lang w:val="ru-RU"/>
        </w:rPr>
      </w:pPr>
      <w:r w:rsidRPr="00296326">
        <w:rPr>
          <w:spacing w:val="-1"/>
          <w:w w:val="105"/>
          <w:sz w:val="28"/>
          <w:szCs w:val="28"/>
          <w:lang w:val="ru-RU"/>
        </w:rPr>
        <w:t>К</w:t>
      </w:r>
      <w:r w:rsidR="00427765" w:rsidRPr="00296326">
        <w:rPr>
          <w:w w:val="105"/>
          <w:sz w:val="28"/>
          <w:szCs w:val="28"/>
          <w:lang w:val="ru-RU"/>
        </w:rPr>
        <w:t>алькулезного</w:t>
      </w:r>
      <w:r w:rsidR="00427765" w:rsidRPr="00296326">
        <w:rPr>
          <w:spacing w:val="-14"/>
          <w:w w:val="105"/>
          <w:sz w:val="28"/>
          <w:szCs w:val="28"/>
          <w:lang w:val="ru-RU"/>
        </w:rPr>
        <w:t xml:space="preserve"> </w:t>
      </w:r>
      <w:r w:rsidR="00427765" w:rsidRPr="00296326">
        <w:rPr>
          <w:w w:val="105"/>
          <w:sz w:val="28"/>
          <w:szCs w:val="28"/>
          <w:lang w:val="ru-RU"/>
        </w:rPr>
        <w:t>холецистита</w:t>
      </w:r>
      <w:r w:rsidR="00427765"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="00427765" w:rsidRPr="00296326">
        <w:rPr>
          <w:w w:val="105"/>
          <w:sz w:val="28"/>
          <w:szCs w:val="28"/>
          <w:lang w:val="ru-RU"/>
        </w:rPr>
        <w:t>выделены</w:t>
      </w:r>
      <w:r w:rsidR="00427765"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="00427765" w:rsidRPr="00296326">
        <w:rPr>
          <w:w w:val="105"/>
          <w:sz w:val="28"/>
          <w:szCs w:val="28"/>
          <w:lang w:val="ru-RU"/>
        </w:rPr>
        <w:t>три</w:t>
      </w:r>
      <w:r w:rsidR="00427765"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="00427765" w:rsidRPr="00296326">
        <w:rPr>
          <w:w w:val="105"/>
          <w:sz w:val="28"/>
          <w:szCs w:val="28"/>
          <w:lang w:val="ru-RU"/>
        </w:rPr>
        <w:t>пути</w:t>
      </w:r>
      <w:r w:rsidR="00427765" w:rsidRPr="00296326">
        <w:rPr>
          <w:spacing w:val="-13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рас</w:t>
      </w:r>
      <w:r w:rsidR="00427765" w:rsidRPr="00296326">
        <w:rPr>
          <w:w w:val="105"/>
          <w:sz w:val="28"/>
          <w:szCs w:val="28"/>
          <w:lang w:val="ru-RU"/>
        </w:rPr>
        <w:t>пространения</w:t>
      </w:r>
      <w:r w:rsidR="00427765"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="00427765" w:rsidRPr="00296326">
        <w:rPr>
          <w:w w:val="105"/>
          <w:sz w:val="28"/>
          <w:szCs w:val="28"/>
          <w:lang w:val="ru-RU"/>
        </w:rPr>
        <w:t>инфекции</w:t>
      </w:r>
      <w:r w:rsidR="00427765"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="00427765" w:rsidRPr="00296326">
        <w:rPr>
          <w:w w:val="105"/>
          <w:sz w:val="28"/>
          <w:szCs w:val="28"/>
          <w:lang w:val="ru-RU"/>
        </w:rPr>
        <w:t>по</w:t>
      </w:r>
      <w:r w:rsidR="00427765"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="00427765" w:rsidRPr="00296326">
        <w:rPr>
          <w:w w:val="105"/>
          <w:sz w:val="28"/>
          <w:szCs w:val="28"/>
          <w:lang w:val="ru-RU"/>
        </w:rPr>
        <w:t>желчным</w:t>
      </w:r>
      <w:r w:rsidR="00427765"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="00427765" w:rsidRPr="00296326">
        <w:rPr>
          <w:w w:val="105"/>
          <w:sz w:val="28"/>
          <w:szCs w:val="28"/>
          <w:lang w:val="ru-RU"/>
        </w:rPr>
        <w:t>путям:</w:t>
      </w:r>
      <w:r w:rsidR="00427765" w:rsidRPr="00296326">
        <w:rPr>
          <w:spacing w:val="-1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восхо</w:t>
      </w:r>
      <w:r w:rsidR="00427765" w:rsidRPr="00296326">
        <w:rPr>
          <w:sz w:val="28"/>
          <w:szCs w:val="28"/>
          <w:lang w:val="ru-RU"/>
        </w:rPr>
        <w:t xml:space="preserve">дящий (энтерогенный), нисходящий (гематогенный) </w:t>
      </w:r>
      <w:r w:rsidR="00427765" w:rsidRPr="00296326">
        <w:rPr>
          <w:w w:val="105"/>
          <w:sz w:val="28"/>
          <w:szCs w:val="28"/>
          <w:lang w:val="ru-RU"/>
        </w:rPr>
        <w:t>и лимфогенный.</w:t>
      </w:r>
    </w:p>
    <w:p w:rsidR="00296326" w:rsidRDefault="00427765" w:rsidP="00296326">
      <w:pPr>
        <w:pStyle w:val="a3"/>
        <w:spacing w:line="256" w:lineRule="auto"/>
        <w:ind w:left="0" w:right="117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В последнее дес</w:t>
      </w:r>
      <w:r w:rsidR="00296326">
        <w:rPr>
          <w:sz w:val="28"/>
          <w:szCs w:val="28"/>
          <w:lang w:val="ru-RU"/>
        </w:rPr>
        <w:t>ятилетие заболеваемость кальку</w:t>
      </w:r>
      <w:r w:rsidRPr="00296326">
        <w:rPr>
          <w:sz w:val="28"/>
          <w:szCs w:val="28"/>
          <w:lang w:val="ru-RU"/>
        </w:rPr>
        <w:t>лезным холецистит</w:t>
      </w:r>
      <w:r w:rsidR="00296326">
        <w:rPr>
          <w:sz w:val="28"/>
          <w:szCs w:val="28"/>
          <w:lang w:val="ru-RU"/>
        </w:rPr>
        <w:t>ом все увеличивается и увеличи</w:t>
      </w:r>
      <w:r w:rsidRPr="00296326">
        <w:rPr>
          <w:sz w:val="28"/>
          <w:szCs w:val="28"/>
          <w:lang w:val="ru-RU"/>
        </w:rPr>
        <w:t>вается, особенно у женщин. Такие больные порой нуждаются в оперативном вмешательстве. А работ, посвященных физи</w:t>
      </w:r>
      <w:r w:rsidR="00296326">
        <w:rPr>
          <w:sz w:val="28"/>
          <w:szCs w:val="28"/>
          <w:lang w:val="ru-RU"/>
        </w:rPr>
        <w:t>ческой реабилитации после холе</w:t>
      </w:r>
      <w:r w:rsidRPr="00296326">
        <w:rPr>
          <w:sz w:val="28"/>
          <w:szCs w:val="28"/>
          <w:lang w:val="ru-RU"/>
        </w:rPr>
        <w:t>цистэктомии,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очень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мало.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Естественно,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эта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тема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нуждается в изучении и разработке.</w:t>
      </w:r>
    </w:p>
    <w:p w:rsidR="00F42FE2" w:rsidRPr="00296326" w:rsidRDefault="00427765" w:rsidP="00296326">
      <w:pPr>
        <w:pStyle w:val="a3"/>
        <w:spacing w:line="256" w:lineRule="auto"/>
        <w:ind w:left="0" w:right="117" w:firstLine="709"/>
        <w:jc w:val="left"/>
        <w:rPr>
          <w:b/>
          <w:sz w:val="28"/>
          <w:szCs w:val="28"/>
          <w:lang w:val="ru-RU"/>
        </w:rPr>
      </w:pPr>
      <w:r w:rsidRPr="00296326">
        <w:rPr>
          <w:b/>
          <w:spacing w:val="-2"/>
          <w:sz w:val="28"/>
          <w:szCs w:val="28"/>
          <w:lang w:val="ru-RU"/>
        </w:rPr>
        <w:t>Результаты</w:t>
      </w:r>
      <w:r w:rsidRPr="00296326">
        <w:rPr>
          <w:b/>
          <w:spacing w:val="-7"/>
          <w:sz w:val="28"/>
          <w:szCs w:val="28"/>
          <w:lang w:val="ru-RU"/>
        </w:rPr>
        <w:t xml:space="preserve"> </w:t>
      </w:r>
      <w:r w:rsidRPr="00296326">
        <w:rPr>
          <w:b/>
          <w:spacing w:val="-2"/>
          <w:sz w:val="28"/>
          <w:szCs w:val="28"/>
          <w:lang w:val="ru-RU"/>
        </w:rPr>
        <w:t>исследования</w:t>
      </w:r>
      <w:r w:rsidRPr="00296326">
        <w:rPr>
          <w:b/>
          <w:i/>
          <w:spacing w:val="-2"/>
          <w:sz w:val="28"/>
          <w:szCs w:val="28"/>
          <w:lang w:val="ru-RU"/>
        </w:rPr>
        <w:t>.</w:t>
      </w:r>
    </w:p>
    <w:p w:rsidR="00F42FE2" w:rsidRPr="00296326" w:rsidRDefault="00427765" w:rsidP="00296326">
      <w:pPr>
        <w:pStyle w:val="a3"/>
        <w:spacing w:before="16" w:line="256" w:lineRule="auto"/>
        <w:ind w:left="0" w:right="38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В возникновении печеночной колики основное значение имеет ни количество камней и их объем, а их положение в желчном пузыре: камни, лежащие на дне пузыря, никогда не вызывают желчной колики; колика возникает только при передвижении камня к шейке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пузыря.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Во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время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болевого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приступа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желчный пузырь увеличивается в 1,5 раза. Причиной острого растяжения желчного пузыря или желчных протоков является либо спазм сфинктеров Лютгенса и Одди, либо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закупорка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пузырного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протока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камнями.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="00296326">
        <w:rPr>
          <w:sz w:val="28"/>
          <w:szCs w:val="28"/>
          <w:lang w:val="ru-RU"/>
        </w:rPr>
        <w:t>Внезап</w:t>
      </w:r>
      <w:r w:rsidRPr="00296326">
        <w:rPr>
          <w:sz w:val="28"/>
          <w:szCs w:val="28"/>
          <w:lang w:val="ru-RU"/>
        </w:rPr>
        <w:t>ное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сильное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растяжение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желчного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пузыря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вызывает боль, а медленное, постепенное – ощущения тяжести или давления.</w:t>
      </w:r>
    </w:p>
    <w:p w:rsidR="00F42FE2" w:rsidRDefault="00427765" w:rsidP="00296326">
      <w:pPr>
        <w:pStyle w:val="a3"/>
        <w:spacing w:line="256" w:lineRule="auto"/>
        <w:ind w:left="0" w:right="38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Во время прист</w:t>
      </w:r>
      <w:r w:rsidR="00296326">
        <w:rPr>
          <w:sz w:val="28"/>
          <w:szCs w:val="28"/>
          <w:lang w:val="ru-RU"/>
        </w:rPr>
        <w:t>упа возникают двигательные рас</w:t>
      </w:r>
      <w:r w:rsidRPr="00296326">
        <w:rPr>
          <w:sz w:val="28"/>
          <w:szCs w:val="28"/>
          <w:lang w:val="ru-RU"/>
        </w:rPr>
        <w:t>стройства в виде</w:t>
      </w:r>
      <w:r w:rsidR="00296326">
        <w:rPr>
          <w:sz w:val="28"/>
          <w:szCs w:val="28"/>
          <w:lang w:val="ru-RU"/>
        </w:rPr>
        <w:t xml:space="preserve"> сильных сокращений гладкой му</w:t>
      </w:r>
      <w:r w:rsidRPr="00296326">
        <w:rPr>
          <w:sz w:val="28"/>
          <w:szCs w:val="28"/>
          <w:lang w:val="ru-RU"/>
        </w:rPr>
        <w:t>скулатуры желчного пузыря. Это играет основную роль в продвижении камня по н</w:t>
      </w:r>
      <w:r w:rsidR="00296326">
        <w:rPr>
          <w:sz w:val="28"/>
          <w:szCs w:val="28"/>
          <w:lang w:val="ru-RU"/>
        </w:rPr>
        <w:t>аправлению к пу</w:t>
      </w:r>
      <w:r w:rsidRPr="00296326">
        <w:rPr>
          <w:sz w:val="28"/>
          <w:szCs w:val="28"/>
          <w:lang w:val="ru-RU"/>
        </w:rPr>
        <w:t>зырному или общему желчному протоку, в котором камень раздража</w:t>
      </w:r>
      <w:r w:rsidR="00296326">
        <w:rPr>
          <w:sz w:val="28"/>
          <w:szCs w:val="28"/>
          <w:lang w:val="ru-RU"/>
        </w:rPr>
        <w:t>ет нервные окончания и сам ста</w:t>
      </w:r>
      <w:r w:rsidRPr="00296326">
        <w:rPr>
          <w:sz w:val="28"/>
          <w:szCs w:val="28"/>
          <w:lang w:val="ru-RU"/>
        </w:rPr>
        <w:t xml:space="preserve">новится причиной </w:t>
      </w:r>
      <w:r w:rsidRPr="00296326">
        <w:rPr>
          <w:sz w:val="28"/>
          <w:szCs w:val="28"/>
          <w:lang w:val="ru-RU"/>
        </w:rPr>
        <w:lastRenderedPageBreak/>
        <w:t>повторных спазмов сфинктеров. Клинически это проявляется периодической болью, затихающей и вновь нарастающей. Характер боли зависит от того, продолжает ли продвигаться камень по пузырному ил</w:t>
      </w:r>
      <w:r w:rsidR="00296326">
        <w:rPr>
          <w:sz w:val="28"/>
          <w:szCs w:val="28"/>
          <w:lang w:val="ru-RU"/>
        </w:rPr>
        <w:t>и общему желчному протокам, за</w:t>
      </w:r>
      <w:r w:rsidRPr="00296326">
        <w:rPr>
          <w:sz w:val="28"/>
          <w:szCs w:val="28"/>
          <w:lang w:val="ru-RU"/>
        </w:rPr>
        <w:t>стрял ли он или в</w:t>
      </w:r>
      <w:r w:rsidR="00296326">
        <w:rPr>
          <w:sz w:val="28"/>
          <w:szCs w:val="28"/>
          <w:lang w:val="ru-RU"/>
        </w:rPr>
        <w:t>ышел через сфинктер Одди в две</w:t>
      </w:r>
      <w:r w:rsidRPr="00296326">
        <w:rPr>
          <w:sz w:val="28"/>
          <w:szCs w:val="28"/>
          <w:lang w:val="ru-RU"/>
        </w:rPr>
        <w:t>надцатиперстную кишк</w:t>
      </w:r>
      <w:r w:rsidR="00296326">
        <w:rPr>
          <w:sz w:val="28"/>
          <w:szCs w:val="28"/>
          <w:lang w:val="ru-RU"/>
        </w:rPr>
        <w:t>у. Это зависит от размера камня</w:t>
      </w:r>
      <w:r w:rsidRPr="00296326">
        <w:rPr>
          <w:sz w:val="28"/>
          <w:szCs w:val="28"/>
          <w:lang w:val="ru-RU"/>
        </w:rPr>
        <w:t>.</w:t>
      </w:r>
    </w:p>
    <w:p w:rsidR="009B4240" w:rsidRPr="009B4240" w:rsidRDefault="009B4240" w:rsidP="00296326">
      <w:pPr>
        <w:pStyle w:val="a3"/>
        <w:spacing w:line="256" w:lineRule="auto"/>
        <w:ind w:left="0" w:right="38" w:firstLine="709"/>
        <w:jc w:val="left"/>
        <w:rPr>
          <w:b/>
          <w:sz w:val="28"/>
          <w:szCs w:val="28"/>
          <w:lang w:val="ru-RU"/>
        </w:rPr>
      </w:pPr>
      <w:r w:rsidRPr="009B4240">
        <w:rPr>
          <w:b/>
          <w:sz w:val="28"/>
          <w:szCs w:val="28"/>
          <w:lang w:val="ru-RU"/>
        </w:rPr>
        <w:t>Типы холецистита</w:t>
      </w:r>
    </w:p>
    <w:p w:rsidR="00F42FE2" w:rsidRPr="00296326" w:rsidRDefault="00427765" w:rsidP="00296326">
      <w:pPr>
        <w:pStyle w:val="a3"/>
        <w:spacing w:line="256" w:lineRule="auto"/>
        <w:ind w:left="0" w:right="38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 xml:space="preserve">Острый холецистит бывает калькулезным и некалькулезным. Калькулезный холецистит встречается у женщин в 5-6 раз чаще, чем у мужчин. Основу камнеобразования составляют избыточная продукция гепатоцитами холестерина, уменьшенная продукция желчных кислот, изменение функции желчного пузыря. Хронический холецистит может быть самостоятельным заболеванием или развиться как осложнение острого холецистита. Как и острый холецистит, он бывает калькулезным и некалькулезным. Патогенез холецистита сложен и включает ряд факторов, в частности, состояние реактивных систем, аллергию, нарушение нервных аппаратов регулирующих моторную </w:t>
      </w:r>
      <w:r w:rsidR="00296326">
        <w:rPr>
          <w:sz w:val="28"/>
          <w:szCs w:val="28"/>
          <w:lang w:val="ru-RU"/>
        </w:rPr>
        <w:t>функцию пузыря и трофику тканей</w:t>
      </w:r>
      <w:r w:rsidRPr="00296326">
        <w:rPr>
          <w:sz w:val="28"/>
          <w:szCs w:val="28"/>
          <w:lang w:val="ru-RU"/>
        </w:rPr>
        <w:t>.</w:t>
      </w:r>
    </w:p>
    <w:p w:rsidR="00F42FE2" w:rsidRPr="00296326" w:rsidRDefault="00427765" w:rsidP="00296326">
      <w:pPr>
        <w:pStyle w:val="a3"/>
        <w:spacing w:line="256" w:lineRule="auto"/>
        <w:ind w:left="0" w:right="38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Для острого холецистита характерно неспецифическое воспаление. Оно бывает катаральным и деструктивным, в свою очередь, деструктивный холецистит делится на гнойный, флегмонозный, флегмонозно-язвенный и гангренозный. Острый гнойный холецистит развивается обычно при наличии в желчном пузыре камней, где он увеличен, напряжен, серозная оболочка тусклая, покрыта налетом фибрина. В нем обнаруживается гнойная воспалительная</w:t>
      </w:r>
      <w:r w:rsidRPr="00296326">
        <w:rPr>
          <w:spacing w:val="3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жидкость,</w:t>
      </w:r>
      <w:r w:rsidRPr="00296326">
        <w:rPr>
          <w:spacing w:val="3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окрашенная</w:t>
      </w:r>
      <w:r w:rsidRPr="00296326">
        <w:rPr>
          <w:spacing w:val="3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желчью,</w:t>
      </w:r>
      <w:r w:rsidRPr="00296326">
        <w:rPr>
          <w:spacing w:val="35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иногда</w:t>
      </w:r>
      <w:r w:rsidR="00296326" w:rsidRPr="00296326">
        <w:rPr>
          <w:spacing w:val="-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 примесью крови. Данная картина чаще всего протекает по типу флегмонозного воспаления. Стенка пузыря утолщена, имеются участки омертвения и расплавления ткани.</w:t>
      </w:r>
    </w:p>
    <w:p w:rsidR="00F42FE2" w:rsidRDefault="00427765" w:rsidP="00296326">
      <w:pPr>
        <w:pStyle w:val="a3"/>
        <w:spacing w:line="256" w:lineRule="auto"/>
        <w:ind w:left="0" w:right="513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Клинические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проявления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острого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холецистита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характерны как обострение хронического заболевания: обычно наступает на фоне нормального здоровья. Главный признак заболевания – колика (характерна желчная колика), которая возникает внезапно в правом подреберье, носит схваткообразный характер, смещающийся в поясницу справа, правое плечо, лопатку, правую половину шеи и лица. Причиной боли судорожное сокращение пузыря, вызванное закупоркой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пузырного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протока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камнем,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воспалительным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про</w:t>
      </w:r>
      <w:r w:rsidRPr="00296326">
        <w:rPr>
          <w:spacing w:val="-2"/>
          <w:sz w:val="28"/>
          <w:szCs w:val="28"/>
          <w:lang w:val="ru-RU"/>
        </w:rPr>
        <w:t xml:space="preserve">цессом, рубцовыми изменениями, дискинезией шейки </w:t>
      </w:r>
      <w:r w:rsidRPr="00296326">
        <w:rPr>
          <w:sz w:val="28"/>
          <w:szCs w:val="28"/>
          <w:lang w:val="ru-RU"/>
        </w:rPr>
        <w:t>пузыря.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Боли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сопровождаются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тошнотой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рвотой,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не приносящей облегчения, иногда отмечается замедление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частоты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сердечных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сокращений,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повышение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температуры, при этом человек может терять сознание. Смещаясь в левую половину грудной клетки, боли приводят к аритмии (холецистокардиальный синдром), сердечной недостаточности. Приступ болей при холецистите может длиться от нескольких часов до 1-2 недель.</w:t>
      </w:r>
    </w:p>
    <w:p w:rsidR="009B4240" w:rsidRPr="009B4240" w:rsidRDefault="009B4240" w:rsidP="00296326">
      <w:pPr>
        <w:pStyle w:val="a3"/>
        <w:spacing w:line="256" w:lineRule="auto"/>
        <w:ind w:left="0" w:right="513" w:firstLine="709"/>
        <w:jc w:val="left"/>
        <w:rPr>
          <w:b/>
          <w:sz w:val="28"/>
          <w:szCs w:val="28"/>
          <w:lang w:val="ru-RU"/>
        </w:rPr>
      </w:pPr>
      <w:r w:rsidRPr="009B4240">
        <w:rPr>
          <w:b/>
          <w:sz w:val="28"/>
          <w:szCs w:val="28"/>
          <w:lang w:val="ru-RU"/>
        </w:rPr>
        <w:t>Осложнения при несвоевременном лечении</w:t>
      </w:r>
    </w:p>
    <w:p w:rsidR="00F42FE2" w:rsidRPr="00296326" w:rsidRDefault="00427765" w:rsidP="00296326">
      <w:pPr>
        <w:pStyle w:val="a3"/>
        <w:spacing w:line="256" w:lineRule="auto"/>
        <w:ind w:left="0" w:right="514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Если не пролечить вовремя такое заболевание, то оно может перейти в гнойный холецистит. При этом наблюдается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повышение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температуры</w:t>
      </w:r>
      <w:r w:rsidR="00296326">
        <w:rPr>
          <w:sz w:val="28"/>
          <w:szCs w:val="28"/>
          <w:lang w:val="ru-RU"/>
        </w:rPr>
        <w:br/>
      </w:r>
      <w:r w:rsidRPr="00296326">
        <w:rPr>
          <w:sz w:val="28"/>
          <w:szCs w:val="28"/>
          <w:lang w:val="ru-RU"/>
        </w:rPr>
        <w:t>до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38-39</w:t>
      </w:r>
      <w:r w:rsidRPr="00296326">
        <w:rPr>
          <w:sz w:val="28"/>
          <w:szCs w:val="28"/>
          <w:vertAlign w:val="superscript"/>
          <w:lang w:val="ru-RU"/>
        </w:rPr>
        <w:t>о</w:t>
      </w:r>
      <w:r w:rsidRPr="00296326">
        <w:rPr>
          <w:sz w:val="28"/>
          <w:szCs w:val="28"/>
          <w:lang w:val="ru-RU"/>
        </w:rPr>
        <w:t>С,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появляется слабость и симптомы интоксикации. Общее состояние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lastRenderedPageBreak/>
        <w:t>больного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тяжелое,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а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болевой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синдром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продолжительный. Наиболее тяжелой формой острого холецистита является гангренозный холецистит. Локальная боль не всегда может присутствовать из-за </w:t>
      </w:r>
      <w:r w:rsidRPr="00296326">
        <w:rPr>
          <w:spacing w:val="-2"/>
          <w:sz w:val="28"/>
          <w:szCs w:val="28"/>
          <w:lang w:val="ru-RU"/>
        </w:rPr>
        <w:t>некротического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процесса,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который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происходит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в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стен</w:t>
      </w:r>
      <w:r w:rsidRPr="00296326">
        <w:rPr>
          <w:sz w:val="28"/>
          <w:szCs w:val="28"/>
          <w:lang w:val="ru-RU"/>
        </w:rPr>
        <w:t>ке желчного пузыря, нарастают интоксикация и притонеальные явления, обостряется гепатит.</w:t>
      </w:r>
    </w:p>
    <w:p w:rsidR="00F42FE2" w:rsidRPr="00296326" w:rsidRDefault="00427765" w:rsidP="00296326">
      <w:pPr>
        <w:pStyle w:val="a3"/>
        <w:spacing w:line="256" w:lineRule="auto"/>
        <w:ind w:left="0" w:right="513" w:firstLine="709"/>
        <w:jc w:val="left"/>
        <w:rPr>
          <w:sz w:val="28"/>
          <w:szCs w:val="28"/>
          <w:lang w:val="ru-RU"/>
        </w:rPr>
      </w:pPr>
      <w:r w:rsidRPr="00296326">
        <w:rPr>
          <w:w w:val="105"/>
          <w:sz w:val="28"/>
          <w:szCs w:val="28"/>
          <w:lang w:val="ru-RU"/>
        </w:rPr>
        <w:t>Для хронического холецистита характерна горечь</w:t>
      </w:r>
      <w:r w:rsidRPr="00296326">
        <w:rPr>
          <w:spacing w:val="-14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во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рту,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чувство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дискомфорта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и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умеренная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боль в правом подреберье. Интенсивность боли зависит от степени тяжести воспалительного процесса в желчном</w:t>
      </w:r>
      <w:r w:rsidRPr="00296326">
        <w:rPr>
          <w:spacing w:val="-9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пузыре</w:t>
      </w:r>
      <w:r w:rsidRPr="00296326">
        <w:rPr>
          <w:spacing w:val="-9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и</w:t>
      </w:r>
      <w:r w:rsidRPr="00296326">
        <w:rPr>
          <w:spacing w:val="-9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сопутствующей</w:t>
      </w:r>
      <w:r w:rsidRPr="00296326">
        <w:rPr>
          <w:spacing w:val="-9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дискинезии,</w:t>
      </w:r>
      <w:r w:rsidRPr="00296326">
        <w:rPr>
          <w:spacing w:val="-9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которая</w:t>
      </w:r>
      <w:r w:rsidRPr="00296326">
        <w:rPr>
          <w:spacing w:val="-9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в</w:t>
      </w:r>
      <w:r w:rsidRPr="00296326">
        <w:rPr>
          <w:spacing w:val="-9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случае</w:t>
      </w:r>
      <w:r w:rsidRPr="00296326">
        <w:rPr>
          <w:spacing w:val="-9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гипотонического</w:t>
      </w:r>
      <w:r w:rsidRPr="00296326">
        <w:rPr>
          <w:spacing w:val="-9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типа</w:t>
      </w:r>
      <w:r w:rsidRPr="00296326">
        <w:rPr>
          <w:spacing w:val="-9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дает</w:t>
      </w:r>
      <w:r w:rsidRPr="00296326">
        <w:rPr>
          <w:spacing w:val="-9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постоянную</w:t>
      </w:r>
      <w:r w:rsidRPr="00296326">
        <w:rPr>
          <w:spacing w:val="-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(несильную)</w:t>
      </w:r>
      <w:r w:rsidRPr="00296326">
        <w:rPr>
          <w:spacing w:val="-2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боль.</w:t>
      </w:r>
      <w:r w:rsidRPr="00296326">
        <w:rPr>
          <w:spacing w:val="-2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При</w:t>
      </w:r>
      <w:r w:rsidRPr="00296326">
        <w:rPr>
          <w:spacing w:val="-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гипертоническом</w:t>
      </w:r>
      <w:r w:rsidRPr="00296326">
        <w:rPr>
          <w:spacing w:val="-2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типе появляется боль приступообразного характера, напоминающая желчную колику. Боли смещаются в правую</w:t>
      </w:r>
      <w:r w:rsidRPr="00296326">
        <w:rPr>
          <w:spacing w:val="-14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поясничную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область,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правое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плечо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и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лопатку. Отмечаются расстройства пищеварения: рвота, отрыжка и повышение температуры тела. Данное заболевание протекает с периодическими обострениями и ремиссиями. Выделяют, в зависимости от особенностей течения, скрытую и рецидивирующую формы патологии.</w:t>
      </w:r>
    </w:p>
    <w:p w:rsidR="00F42FE2" w:rsidRPr="00296326" w:rsidRDefault="00427765" w:rsidP="00296326">
      <w:pPr>
        <w:pStyle w:val="a3"/>
        <w:spacing w:line="256" w:lineRule="auto"/>
        <w:ind w:left="0" w:right="514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Диагноз ставится на основании результатов опроса, осмотра, клинической картины, лабораторных данных, рентгенологического и инструментального методов исследования. При хроническом некалькулезном холецистите исследуется желчь путем хроматического фракц</w:t>
      </w:r>
      <w:r w:rsidR="00296326">
        <w:rPr>
          <w:sz w:val="28"/>
          <w:szCs w:val="28"/>
          <w:lang w:val="ru-RU"/>
        </w:rPr>
        <w:t>ионного дуоденального зондирова</w:t>
      </w:r>
      <w:r w:rsidRPr="00296326">
        <w:rPr>
          <w:sz w:val="28"/>
          <w:szCs w:val="28"/>
          <w:lang w:val="ru-RU"/>
        </w:rPr>
        <w:t>ния.</w:t>
      </w:r>
      <w:r w:rsidRPr="00296326">
        <w:rPr>
          <w:spacing w:val="7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Определяется</w:t>
      </w:r>
      <w:r w:rsidRPr="00296326">
        <w:rPr>
          <w:spacing w:val="7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сопутствующая</w:t>
      </w:r>
      <w:r w:rsidRPr="00296326">
        <w:rPr>
          <w:spacing w:val="70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гипотоническая</w:t>
      </w:r>
      <w:r w:rsidR="00296326" w:rsidRPr="00296326">
        <w:rPr>
          <w:spacing w:val="-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или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гипертоническая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дискинезия.</w:t>
      </w:r>
    </w:p>
    <w:p w:rsidR="00F42FE2" w:rsidRPr="00296326" w:rsidRDefault="00427765" w:rsidP="00296326">
      <w:pPr>
        <w:pStyle w:val="a3"/>
        <w:spacing w:before="16" w:line="256" w:lineRule="auto"/>
        <w:ind w:left="0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Рентгенологический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метод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исследования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является одним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из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достоверных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методов.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Для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этого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проводится обзорная рентгенография в области правого подреберья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для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того,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чтобы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обнаружить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тени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рентгеноконтрастных камней. Ультразвук помогает определить состояние стенки желчного пузыря, наличие в нем камней и сократительную способность пузыря. Применяются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также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больных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желтухой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метод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радиоизотопного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исследования,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компьютерная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томография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пе</w:t>
      </w:r>
      <w:r w:rsidRPr="00296326">
        <w:rPr>
          <w:spacing w:val="-2"/>
          <w:sz w:val="28"/>
          <w:szCs w:val="28"/>
          <w:lang w:val="ru-RU"/>
        </w:rPr>
        <w:t>чени,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желчного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пузыря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и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поджелудочной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железы.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 xml:space="preserve">При </w:t>
      </w:r>
      <w:r w:rsidRPr="00296326">
        <w:rPr>
          <w:sz w:val="28"/>
          <w:szCs w:val="28"/>
          <w:lang w:val="ru-RU"/>
        </w:rPr>
        <w:t>бактериологическом исследовании для посева берут желчь из разных порций.</w:t>
      </w:r>
    </w:p>
    <w:p w:rsidR="00F42FE2" w:rsidRPr="00296326" w:rsidRDefault="00427765" w:rsidP="00296326">
      <w:pPr>
        <w:pStyle w:val="a3"/>
        <w:spacing w:line="256" w:lineRule="auto"/>
        <w:ind w:left="0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При хроническом холецистите определяют смешанную колибациллярную и кокковую микрофлору. По мере развития воспалительного процесса в желчи наблюдается понижение содержания холевой кислоты, билирубина, липопротеинового комплекса, изменяется холатохолестериновый индекс. В крови обна</w:t>
      </w:r>
      <w:r w:rsidRPr="00296326">
        <w:rPr>
          <w:spacing w:val="-2"/>
          <w:sz w:val="28"/>
          <w:szCs w:val="28"/>
          <w:lang w:val="ru-RU"/>
        </w:rPr>
        <w:t xml:space="preserve">руживается незначительный лейкоцитоз, увеличенная </w:t>
      </w:r>
      <w:r w:rsidRPr="00296326">
        <w:rPr>
          <w:sz w:val="28"/>
          <w:szCs w:val="28"/>
          <w:lang w:val="ru-RU"/>
        </w:rPr>
        <w:t xml:space="preserve">СОЭ. Если в воспалительный процесс вовлекается </w:t>
      </w:r>
      <w:r w:rsidRPr="00296326">
        <w:rPr>
          <w:spacing w:val="-2"/>
          <w:sz w:val="28"/>
          <w:szCs w:val="28"/>
          <w:lang w:val="ru-RU"/>
        </w:rPr>
        <w:t xml:space="preserve">поджелудочная железа, то обнаруживаются амилорея, </w:t>
      </w:r>
      <w:r w:rsidRPr="00296326">
        <w:rPr>
          <w:sz w:val="28"/>
          <w:szCs w:val="28"/>
          <w:lang w:val="ru-RU"/>
        </w:rPr>
        <w:t>креаторея, стеаторея.</w:t>
      </w:r>
    </w:p>
    <w:p w:rsidR="00F42FE2" w:rsidRPr="00296326" w:rsidRDefault="00427765" w:rsidP="00296326">
      <w:pPr>
        <w:pStyle w:val="a3"/>
        <w:spacing w:line="256" w:lineRule="auto"/>
        <w:ind w:left="0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Дифференциальный диагноз проводится с язвенной болезнью желудка и двенадцатиперстной кишки, хроническими воспалительными заболеваниями мочевыводящих путей и толстой кишкой. У язвенной болезни имеется сезонность обострений, а рентгенологическое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эндоскопическое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исследования дают иную картину. При хронических заболеваниях мочевыводящих путей боли смещаются в </w:t>
      </w:r>
      <w:r w:rsidRPr="00296326">
        <w:rPr>
          <w:sz w:val="28"/>
          <w:szCs w:val="28"/>
          <w:lang w:val="ru-RU"/>
        </w:rPr>
        <w:lastRenderedPageBreak/>
        <w:t xml:space="preserve">паховую область и промежность, наблюдаются расстройства мочеиспускания и изменения в моче. Лечение холецистита </w:t>
      </w:r>
      <w:r w:rsidR="00ED2F52" w:rsidRPr="00296326">
        <w:rPr>
          <w:sz w:val="28"/>
          <w:szCs w:val="28"/>
          <w:lang w:val="ru-RU"/>
        </w:rPr>
        <w:t>может быть,</w:t>
      </w:r>
      <w:r w:rsidRPr="00296326">
        <w:rPr>
          <w:sz w:val="28"/>
          <w:szCs w:val="28"/>
          <w:lang w:val="ru-RU"/>
        </w:rPr>
        <w:t xml:space="preserve"> как консервативным, так и опе</w:t>
      </w:r>
      <w:r w:rsidRPr="00296326">
        <w:rPr>
          <w:spacing w:val="-2"/>
          <w:sz w:val="28"/>
          <w:szCs w:val="28"/>
          <w:lang w:val="ru-RU"/>
        </w:rPr>
        <w:t>ративным.</w:t>
      </w:r>
    </w:p>
    <w:p w:rsidR="00F42FE2" w:rsidRPr="00296326" w:rsidRDefault="00427765" w:rsidP="00296326">
      <w:pPr>
        <w:pStyle w:val="a3"/>
        <w:spacing w:line="256" w:lineRule="auto"/>
        <w:ind w:left="0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 xml:space="preserve">Больные с острым холециститом должны быть госпитализированы в хирургическое отделение. При </w:t>
      </w:r>
      <w:r w:rsidRPr="00296326">
        <w:rPr>
          <w:spacing w:val="-2"/>
          <w:sz w:val="28"/>
          <w:szCs w:val="28"/>
          <w:lang w:val="ru-RU"/>
        </w:rPr>
        <w:t xml:space="preserve">гангренозном и флегмонозном холециститах показано </w:t>
      </w:r>
      <w:r w:rsidRPr="00296326">
        <w:rPr>
          <w:sz w:val="28"/>
          <w:szCs w:val="28"/>
          <w:lang w:val="ru-RU"/>
        </w:rPr>
        <w:t>оперативное вмешательство в неотложном порядке. При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катаральном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холецистите,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когда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течение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болезни относительно легкое, показано консервативное лечение. В любом случае больному назначается постельный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режим, голод на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1-2 дня, а затем – щадящая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диета: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4-6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раз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день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малыми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порциями: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отварные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рыба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 мясо, паровой белковый омлет, вареные овощи, творог нежирный, каша овсяная или гречневая, отвары шиповника, черной смородины. Из лекарственных средств назначают антибиотики широкого спектра действия, сульфаниламиды, спазмолитики, седативные средства; а при сильных болях делают паранефральную новокаиновую блокаду.</w:t>
      </w:r>
    </w:p>
    <w:p w:rsidR="00F42FE2" w:rsidRPr="00296326" w:rsidRDefault="00427765" w:rsidP="00296326">
      <w:pPr>
        <w:pStyle w:val="a3"/>
        <w:spacing w:line="256" w:lineRule="auto"/>
        <w:ind w:left="0" w:right="1" w:firstLine="709"/>
        <w:jc w:val="left"/>
        <w:rPr>
          <w:sz w:val="28"/>
          <w:szCs w:val="28"/>
          <w:lang w:val="ru-RU"/>
        </w:rPr>
      </w:pPr>
      <w:r w:rsidRPr="00296326">
        <w:rPr>
          <w:spacing w:val="-2"/>
          <w:w w:val="105"/>
          <w:sz w:val="28"/>
          <w:szCs w:val="28"/>
          <w:lang w:val="ru-RU"/>
        </w:rPr>
        <w:t>Но</w:t>
      </w:r>
      <w:r w:rsidRPr="00296326">
        <w:rPr>
          <w:spacing w:val="-12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операция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далеко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не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всегда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избавляет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 xml:space="preserve">больных </w:t>
      </w:r>
      <w:r w:rsidRPr="00296326">
        <w:rPr>
          <w:sz w:val="28"/>
          <w:szCs w:val="28"/>
          <w:lang w:val="ru-RU"/>
        </w:rPr>
        <w:t>от</w:t>
      </w:r>
      <w:r w:rsidRPr="00296326">
        <w:rPr>
          <w:spacing w:val="-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страдания:</w:t>
      </w:r>
      <w:r w:rsidRPr="00296326">
        <w:rPr>
          <w:spacing w:val="-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</w:t>
      </w:r>
      <w:r w:rsidRPr="00296326">
        <w:rPr>
          <w:spacing w:val="-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20-55%</w:t>
      </w:r>
      <w:r w:rsidRPr="00296326">
        <w:rPr>
          <w:spacing w:val="-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больных</w:t>
      </w:r>
      <w:r w:rsidRPr="00296326">
        <w:rPr>
          <w:spacing w:val="-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возникает</w:t>
      </w:r>
      <w:r w:rsidRPr="00296326">
        <w:rPr>
          <w:spacing w:val="-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постхолецистэктомический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синдром.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После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операции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больной </w:t>
      </w:r>
      <w:r w:rsidRPr="00296326">
        <w:rPr>
          <w:w w:val="105"/>
          <w:sz w:val="28"/>
          <w:szCs w:val="28"/>
          <w:lang w:val="ru-RU"/>
        </w:rPr>
        <w:t>попадает в необычные условия: вынужденный по</w:t>
      </w:r>
      <w:r w:rsidRPr="00296326">
        <w:rPr>
          <w:sz w:val="28"/>
          <w:szCs w:val="28"/>
          <w:lang w:val="ru-RU"/>
        </w:rPr>
        <w:t>стельный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режим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адинамия,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снижение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дыхательных </w:t>
      </w:r>
      <w:r w:rsidRPr="00296326">
        <w:rPr>
          <w:w w:val="105"/>
          <w:sz w:val="28"/>
          <w:szCs w:val="28"/>
          <w:lang w:val="ru-RU"/>
        </w:rPr>
        <w:t>экскурсий</w:t>
      </w:r>
      <w:r w:rsidRPr="00296326">
        <w:rPr>
          <w:spacing w:val="-14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грудной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клетки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и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диафрагмы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 xml:space="preserve">вследствие </w:t>
      </w:r>
      <w:r w:rsidRPr="00296326">
        <w:rPr>
          <w:spacing w:val="-2"/>
          <w:w w:val="105"/>
          <w:sz w:val="28"/>
          <w:szCs w:val="28"/>
          <w:lang w:val="ru-RU"/>
        </w:rPr>
        <w:t>болей.</w:t>
      </w:r>
      <w:r w:rsidRPr="00296326">
        <w:rPr>
          <w:spacing w:val="-7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В</w:t>
      </w:r>
      <w:r w:rsidRPr="00296326">
        <w:rPr>
          <w:spacing w:val="-6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связи</w:t>
      </w:r>
      <w:r w:rsidRPr="00296326">
        <w:rPr>
          <w:spacing w:val="-7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с</w:t>
      </w:r>
      <w:r w:rsidRPr="00296326">
        <w:rPr>
          <w:spacing w:val="-6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иррадиаций</w:t>
      </w:r>
      <w:r w:rsidRPr="00296326">
        <w:rPr>
          <w:spacing w:val="-6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болевых</w:t>
      </w:r>
      <w:r w:rsidRPr="00296326">
        <w:rPr>
          <w:spacing w:val="-7"/>
          <w:w w:val="105"/>
          <w:sz w:val="28"/>
          <w:szCs w:val="28"/>
          <w:lang w:val="ru-RU"/>
        </w:rPr>
        <w:t xml:space="preserve"> </w:t>
      </w:r>
      <w:r w:rsidRPr="00296326">
        <w:rPr>
          <w:spacing w:val="-5"/>
          <w:w w:val="105"/>
          <w:sz w:val="28"/>
          <w:szCs w:val="28"/>
          <w:lang w:val="ru-RU"/>
        </w:rPr>
        <w:t>рефлекторных</w:t>
      </w:r>
      <w:r w:rsidR="00296326" w:rsidRPr="00296326">
        <w:rPr>
          <w:spacing w:val="-5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раздражений (кровотечение, гипоксия, интоксикация)</w:t>
      </w:r>
      <w:r w:rsidRPr="00296326">
        <w:rPr>
          <w:spacing w:val="-12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у</w:t>
      </w:r>
      <w:r w:rsidRPr="00296326">
        <w:rPr>
          <w:spacing w:val="-12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больного</w:t>
      </w:r>
      <w:r w:rsidRPr="00296326">
        <w:rPr>
          <w:spacing w:val="-12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могут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появиться</w:t>
      </w:r>
      <w:r w:rsidRPr="00296326">
        <w:rPr>
          <w:spacing w:val="-12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различные</w:t>
      </w:r>
      <w:r w:rsidRPr="00296326">
        <w:rPr>
          <w:spacing w:val="-12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осложнения.</w:t>
      </w:r>
      <w:r w:rsidRPr="00296326">
        <w:rPr>
          <w:spacing w:val="-8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При</w:t>
      </w:r>
      <w:r w:rsidRPr="00296326">
        <w:rPr>
          <w:spacing w:val="-8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этом</w:t>
      </w:r>
      <w:r w:rsidRPr="00296326">
        <w:rPr>
          <w:spacing w:val="-8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часто</w:t>
      </w:r>
      <w:r w:rsidRPr="00296326">
        <w:rPr>
          <w:spacing w:val="-8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наблюдается</w:t>
      </w:r>
      <w:r w:rsidRPr="00296326">
        <w:rPr>
          <w:spacing w:val="-8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угнетение</w:t>
      </w:r>
      <w:r w:rsidRPr="00296326">
        <w:rPr>
          <w:spacing w:val="-8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психоэмоциональной</w:t>
      </w:r>
      <w:r w:rsidRPr="00296326">
        <w:rPr>
          <w:spacing w:val="-14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среды,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что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приводит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к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 xml:space="preserve">снижению </w:t>
      </w:r>
      <w:r w:rsidRPr="00296326">
        <w:rPr>
          <w:sz w:val="28"/>
          <w:szCs w:val="28"/>
          <w:lang w:val="ru-RU"/>
        </w:rPr>
        <w:t xml:space="preserve">жизненного тонуса организма: выраженная слабость, </w:t>
      </w:r>
      <w:r w:rsidRPr="00296326">
        <w:rPr>
          <w:w w:val="105"/>
          <w:sz w:val="28"/>
          <w:szCs w:val="28"/>
          <w:lang w:val="ru-RU"/>
        </w:rPr>
        <w:t>раздражительность,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плаксивость,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плохой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сон.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У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ча</w:t>
      </w:r>
      <w:r w:rsidRPr="00296326">
        <w:rPr>
          <w:spacing w:val="-2"/>
          <w:w w:val="105"/>
          <w:sz w:val="28"/>
          <w:szCs w:val="28"/>
          <w:lang w:val="ru-RU"/>
        </w:rPr>
        <w:t>сти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больных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выделяются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боли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в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правом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 xml:space="preserve">подреберье, </w:t>
      </w:r>
      <w:r w:rsidRPr="00296326">
        <w:rPr>
          <w:w w:val="105"/>
          <w:sz w:val="28"/>
          <w:szCs w:val="28"/>
          <w:lang w:val="ru-RU"/>
        </w:rPr>
        <w:t xml:space="preserve">изжоги, отрыжки, срыгивания, тошнота, сухость и </w:t>
      </w:r>
      <w:r w:rsidRPr="00296326">
        <w:rPr>
          <w:sz w:val="28"/>
          <w:szCs w:val="28"/>
          <w:lang w:val="ru-RU"/>
        </w:rPr>
        <w:t>горечь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во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рту,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вздутие,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урчание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животе,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запоры.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От</w:t>
      </w:r>
      <w:r w:rsidRPr="00296326">
        <w:rPr>
          <w:w w:val="105"/>
          <w:sz w:val="28"/>
          <w:szCs w:val="28"/>
          <w:lang w:val="ru-RU"/>
        </w:rPr>
        <w:t>мечается болезненность послеоперационного руб</w:t>
      </w:r>
      <w:r w:rsidRPr="00296326">
        <w:rPr>
          <w:spacing w:val="-2"/>
          <w:w w:val="105"/>
          <w:sz w:val="28"/>
          <w:szCs w:val="28"/>
          <w:lang w:val="ru-RU"/>
        </w:rPr>
        <w:t>ца,</w:t>
      </w:r>
      <w:r w:rsidRPr="00296326">
        <w:rPr>
          <w:spacing w:val="-8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увеличение</w:t>
      </w:r>
      <w:r w:rsidRPr="00296326">
        <w:rPr>
          <w:spacing w:val="-8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размеров</w:t>
      </w:r>
      <w:r w:rsidRPr="00296326">
        <w:rPr>
          <w:spacing w:val="-8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печени,</w:t>
      </w:r>
      <w:r w:rsidRPr="00296326">
        <w:rPr>
          <w:spacing w:val="-8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болезненность</w:t>
      </w:r>
      <w:r w:rsidRPr="00296326">
        <w:rPr>
          <w:spacing w:val="-8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 xml:space="preserve">при </w:t>
      </w:r>
      <w:r w:rsidRPr="00296326">
        <w:rPr>
          <w:w w:val="105"/>
          <w:sz w:val="28"/>
          <w:szCs w:val="28"/>
          <w:lang w:val="ru-RU"/>
        </w:rPr>
        <w:t>пальпации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ее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края,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а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также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всей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толстой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кишки</w:t>
      </w:r>
      <w:r w:rsidRPr="00296326">
        <w:rPr>
          <w:spacing w:val="-11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или ее различных отделов.</w:t>
      </w:r>
    </w:p>
    <w:p w:rsidR="00F42FE2" w:rsidRPr="00296326" w:rsidRDefault="00427765" w:rsidP="00296326">
      <w:pPr>
        <w:pStyle w:val="a3"/>
        <w:spacing w:line="256" w:lineRule="auto"/>
        <w:ind w:left="0" w:right="117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Известно, что от холецистита в наибольшей степени страдают печень и поджелудочная железа. Эти изменения сохраняются и усугубляются после проведенной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операции: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снижается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гемодинамика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печени, </w:t>
      </w:r>
      <w:r w:rsidRPr="00296326">
        <w:rPr>
          <w:spacing w:val="-2"/>
          <w:sz w:val="28"/>
          <w:szCs w:val="28"/>
          <w:lang w:val="ru-RU"/>
        </w:rPr>
        <w:t>что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ведет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к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гипоксии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печеночных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клеток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и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 xml:space="preserve">ухудшению </w:t>
      </w:r>
      <w:r w:rsidRPr="00296326">
        <w:rPr>
          <w:sz w:val="28"/>
          <w:szCs w:val="28"/>
          <w:lang w:val="ru-RU"/>
        </w:rPr>
        <w:t xml:space="preserve">их функции, сохраняются еще литогенные свойства </w:t>
      </w:r>
      <w:r w:rsidRPr="00296326">
        <w:rPr>
          <w:spacing w:val="-2"/>
          <w:sz w:val="28"/>
          <w:szCs w:val="28"/>
          <w:lang w:val="ru-RU"/>
        </w:rPr>
        <w:t xml:space="preserve">желчи, изменяется содержание в ней микроэлементов, </w:t>
      </w:r>
      <w:r w:rsidRPr="00296326">
        <w:rPr>
          <w:sz w:val="28"/>
          <w:szCs w:val="28"/>
          <w:lang w:val="ru-RU"/>
        </w:rPr>
        <w:t>особенно у женщин среднего и пожилого возраста с избыточной массой тела, страдающих хроническим холециститом.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40%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больных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наблюдается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ускоренная СОЭ – от 18 до 40 мм/час.</w:t>
      </w:r>
    </w:p>
    <w:p w:rsidR="00F42FE2" w:rsidRPr="00296326" w:rsidRDefault="00427765" w:rsidP="00296326">
      <w:pPr>
        <w:pStyle w:val="a3"/>
        <w:spacing w:line="256" w:lineRule="auto"/>
        <w:ind w:left="0" w:right="117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В норме у прооперированного больного при глубокой пальпации остается болезненность лишь в области оперируемого органа. Ухудшение самочувствия, главным образом, связано с продолжающейся интоксикацией, проявлением изменения внешнего вида.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этих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больных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взгляд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тревожный,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глаза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запавшие, черты лица заострены, характерны сухость языка, тахикардия, отсутствие перистальтики, признаки продолжающего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интоксикационного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синдрома: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="00091D7C">
        <w:rPr>
          <w:sz w:val="28"/>
          <w:szCs w:val="28"/>
          <w:lang w:val="ru-RU"/>
        </w:rPr>
        <w:t>лихо</w:t>
      </w:r>
      <w:r w:rsidRPr="00296326">
        <w:rPr>
          <w:sz w:val="28"/>
          <w:szCs w:val="28"/>
          <w:lang w:val="ru-RU"/>
        </w:rPr>
        <w:t xml:space="preserve">радка, потливость, озноб, снижение диуреза. Остро усиливаются боли в </w:t>
      </w:r>
      <w:r w:rsidRPr="00296326">
        <w:rPr>
          <w:sz w:val="28"/>
          <w:szCs w:val="28"/>
          <w:lang w:val="ru-RU"/>
        </w:rPr>
        <w:lastRenderedPageBreak/>
        <w:t>животе на фоне притупленного восприятия (появляется признак абдомиальной послеоперационной катастрофы).</w:t>
      </w:r>
    </w:p>
    <w:p w:rsidR="00F42FE2" w:rsidRPr="00296326" w:rsidRDefault="00427765" w:rsidP="00296326">
      <w:pPr>
        <w:pStyle w:val="a3"/>
        <w:spacing w:line="256" w:lineRule="auto"/>
        <w:ind w:left="0" w:right="117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Медицинскую реабилитацию больных, перенесших данную операцию, следует проводить непосред</w:t>
      </w:r>
      <w:r w:rsidRPr="00296326">
        <w:rPr>
          <w:spacing w:val="-2"/>
          <w:sz w:val="28"/>
          <w:szCs w:val="28"/>
          <w:lang w:val="ru-RU"/>
        </w:rPr>
        <w:t>ственно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по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окончании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хирургического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 xml:space="preserve">вмешательства. </w:t>
      </w:r>
      <w:r w:rsidRPr="00296326">
        <w:rPr>
          <w:sz w:val="28"/>
          <w:szCs w:val="28"/>
          <w:lang w:val="ru-RU"/>
        </w:rPr>
        <w:t>Восстановительное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лечение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после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операции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госпитальном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этапе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принято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делить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три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периода: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ранний</w:t>
      </w:r>
    </w:p>
    <w:p w:rsidR="00F42FE2" w:rsidRDefault="00427765" w:rsidP="00296326">
      <w:pPr>
        <w:pStyle w:val="a3"/>
        <w:spacing w:line="256" w:lineRule="auto"/>
        <w:ind w:left="0" w:right="117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–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первые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3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дня;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средний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–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4-го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дня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7-й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день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после операции; тренировочно-восстановительный – с 8-го дня после операции до выписки из стационара.</w:t>
      </w:r>
    </w:p>
    <w:p w:rsidR="009B4240" w:rsidRPr="009B4240" w:rsidRDefault="009B4240" w:rsidP="009B4240">
      <w:pPr>
        <w:pStyle w:val="a3"/>
        <w:spacing w:line="256" w:lineRule="auto"/>
        <w:ind w:left="0" w:right="117" w:firstLine="709"/>
        <w:jc w:val="left"/>
        <w:rPr>
          <w:b/>
          <w:sz w:val="28"/>
          <w:szCs w:val="28"/>
          <w:lang w:val="ru-RU"/>
        </w:rPr>
      </w:pPr>
      <w:r w:rsidRPr="009B4240">
        <w:rPr>
          <w:b/>
          <w:sz w:val="28"/>
          <w:szCs w:val="28"/>
          <w:lang w:val="ru-RU"/>
        </w:rPr>
        <w:t>Цель и задачи медицинской реабилитации</w:t>
      </w:r>
    </w:p>
    <w:p w:rsidR="00F42FE2" w:rsidRDefault="00427765" w:rsidP="00296326">
      <w:pPr>
        <w:pStyle w:val="a3"/>
        <w:spacing w:line="256" w:lineRule="auto"/>
        <w:ind w:left="0" w:right="116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Цель и задачи медицинской реабилитации больных в ранние сроки после операции – устранение ранних послеоперационных синдромов, возможно более полное восстановление здоровья пациентов, функциональной деятельности органов пищеварения и нейрогуморальной регуляции, быстрейшее восстановление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работоспособности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профилактика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постхолец</w:t>
      </w:r>
      <w:r w:rsidR="00ED2F52">
        <w:rPr>
          <w:sz w:val="28"/>
          <w:szCs w:val="28"/>
          <w:lang w:val="ru-RU"/>
        </w:rPr>
        <w:t>истэктомического синдрома</w:t>
      </w:r>
      <w:r w:rsidRPr="00296326">
        <w:rPr>
          <w:sz w:val="28"/>
          <w:szCs w:val="28"/>
          <w:lang w:val="ru-RU"/>
        </w:rPr>
        <w:t>.</w:t>
      </w:r>
    </w:p>
    <w:p w:rsidR="009B4240" w:rsidRPr="009B4240" w:rsidRDefault="009B4240" w:rsidP="00296326">
      <w:pPr>
        <w:pStyle w:val="a3"/>
        <w:spacing w:line="256" w:lineRule="auto"/>
        <w:ind w:left="0" w:right="116" w:firstLine="709"/>
        <w:jc w:val="left"/>
        <w:rPr>
          <w:b/>
          <w:sz w:val="28"/>
          <w:szCs w:val="28"/>
          <w:lang w:val="ru-RU"/>
        </w:rPr>
      </w:pPr>
      <w:r w:rsidRPr="009B4240">
        <w:rPr>
          <w:b/>
          <w:sz w:val="28"/>
          <w:szCs w:val="28"/>
          <w:lang w:val="ru-RU"/>
        </w:rPr>
        <w:t>Комплекс медицинской реабилитации</w:t>
      </w:r>
    </w:p>
    <w:p w:rsidR="00F42FE2" w:rsidRPr="00296326" w:rsidRDefault="00427765" w:rsidP="00296326">
      <w:pPr>
        <w:pStyle w:val="a3"/>
        <w:spacing w:line="256" w:lineRule="auto"/>
        <w:ind w:left="0" w:right="117" w:firstLine="709"/>
        <w:jc w:val="left"/>
        <w:rPr>
          <w:sz w:val="28"/>
          <w:szCs w:val="28"/>
          <w:lang w:val="ru-RU"/>
        </w:rPr>
      </w:pPr>
      <w:r w:rsidRPr="00296326">
        <w:rPr>
          <w:spacing w:val="-2"/>
          <w:sz w:val="28"/>
          <w:szCs w:val="28"/>
          <w:lang w:val="ru-RU"/>
        </w:rPr>
        <w:t>В</w:t>
      </w:r>
      <w:r w:rsidRPr="00296326">
        <w:rPr>
          <w:spacing w:val="-11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комплекс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медицинской</w:t>
      </w:r>
      <w:r w:rsidRPr="00296326">
        <w:rPr>
          <w:spacing w:val="-11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реабилитации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включают</w:t>
      </w:r>
      <w:r w:rsidRPr="00296326">
        <w:rPr>
          <w:sz w:val="28"/>
          <w:szCs w:val="28"/>
          <w:lang w:val="ru-RU"/>
        </w:rPr>
        <w:t>ся: диетотерапия, питьевые минеральные воды, бальнеогрязелечение,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аппаратная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физиотерапия,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лечебная физическая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культура,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фитотерапия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психотерап</w:t>
      </w:r>
      <w:r w:rsidR="00296326" w:rsidRPr="00296326">
        <w:rPr>
          <w:sz w:val="28"/>
          <w:szCs w:val="28"/>
          <w:lang w:val="ru-RU"/>
        </w:rPr>
        <w:t>евтические методы лечения</w:t>
      </w:r>
      <w:r w:rsidRPr="00296326">
        <w:rPr>
          <w:sz w:val="28"/>
          <w:szCs w:val="28"/>
          <w:lang w:val="ru-RU"/>
        </w:rPr>
        <w:t>.</w:t>
      </w:r>
    </w:p>
    <w:p w:rsidR="00F42FE2" w:rsidRPr="00296326" w:rsidRDefault="00427765" w:rsidP="00296326">
      <w:pPr>
        <w:pStyle w:val="a3"/>
        <w:spacing w:before="91" w:line="256" w:lineRule="auto"/>
        <w:ind w:left="0" w:right="38" w:firstLine="709"/>
        <w:jc w:val="left"/>
        <w:rPr>
          <w:sz w:val="28"/>
          <w:szCs w:val="28"/>
          <w:lang w:val="ru-RU"/>
        </w:rPr>
      </w:pPr>
      <w:r w:rsidRPr="00296326">
        <w:rPr>
          <w:spacing w:val="-2"/>
          <w:sz w:val="28"/>
          <w:szCs w:val="28"/>
          <w:lang w:val="ru-RU"/>
        </w:rPr>
        <w:t>Основой физической реабилитации данной катего</w:t>
      </w:r>
      <w:r w:rsidRPr="00296326">
        <w:rPr>
          <w:sz w:val="28"/>
          <w:szCs w:val="28"/>
          <w:lang w:val="ru-RU"/>
        </w:rPr>
        <w:t>рии больных является лечебная физическая культура (ЛФК).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При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восстановительном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лечении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больных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после холецистэктомии она направлена на укрепление мышц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брюшного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пресса,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улучшение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деятельности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печеночного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кровотока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желчевыделительной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функции печени, предупреждение образования спаек и подготовку больного к нагрузкам бытового и трудового </w:t>
      </w:r>
      <w:r w:rsidRPr="00296326">
        <w:rPr>
          <w:spacing w:val="-2"/>
          <w:sz w:val="28"/>
          <w:szCs w:val="28"/>
          <w:lang w:val="ru-RU"/>
        </w:rPr>
        <w:t>характера.</w:t>
      </w:r>
    </w:p>
    <w:p w:rsidR="00F42FE2" w:rsidRPr="00296326" w:rsidRDefault="00427765" w:rsidP="00296326">
      <w:pPr>
        <w:pStyle w:val="a3"/>
        <w:spacing w:line="256" w:lineRule="auto"/>
        <w:ind w:left="0" w:right="38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Задачи</w:t>
      </w:r>
      <w:r w:rsidRPr="00296326">
        <w:rPr>
          <w:spacing w:val="-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лечебной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физической</w:t>
      </w:r>
      <w:r w:rsidRPr="00296326">
        <w:rPr>
          <w:spacing w:val="-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культуры: содействовать быстрейшему выведению наркотических веществ из организма; восстановить показатели </w:t>
      </w:r>
      <w:r w:rsidRPr="00296326">
        <w:rPr>
          <w:w w:val="95"/>
          <w:sz w:val="28"/>
          <w:szCs w:val="28"/>
          <w:lang w:val="ru-RU"/>
        </w:rPr>
        <w:t xml:space="preserve">артериального давления и частоты пульса до исходных </w:t>
      </w:r>
      <w:r w:rsidRPr="00296326">
        <w:rPr>
          <w:sz w:val="28"/>
          <w:szCs w:val="28"/>
          <w:lang w:val="ru-RU"/>
        </w:rPr>
        <w:t>величин; улучшить функции желудочно-кишечного тракта и, в частности, желчного выделения; способствовать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улучшению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периферического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кровообращении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для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профилактики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тромбоза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вен;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улучшить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обмен </w:t>
      </w:r>
      <w:r w:rsidRPr="00296326">
        <w:rPr>
          <w:w w:val="95"/>
          <w:sz w:val="28"/>
          <w:szCs w:val="28"/>
          <w:lang w:val="ru-RU"/>
        </w:rPr>
        <w:t xml:space="preserve">веществ и психологический статус больного; укрепить </w:t>
      </w:r>
      <w:r w:rsidRPr="00296326">
        <w:rPr>
          <w:sz w:val="28"/>
          <w:szCs w:val="28"/>
          <w:lang w:val="ru-RU"/>
        </w:rPr>
        <w:t>сократительную способность миокарда и адаптировать сердечно-сосудистую и дыхательную системы к бытовым и производственным нагрузкам.</w:t>
      </w:r>
    </w:p>
    <w:p w:rsidR="00F42FE2" w:rsidRPr="00296326" w:rsidRDefault="00427765" w:rsidP="00296326">
      <w:pPr>
        <w:pStyle w:val="a3"/>
        <w:spacing w:line="256" w:lineRule="auto"/>
        <w:ind w:left="0" w:right="38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Проведение послеоперационной лечебной физической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культуры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возможно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уже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первые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сутки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спустя 2-3 часа после операции: больной выполняет серию дыхательных упражнений статического характера с акцентом</w:t>
      </w:r>
      <w:r w:rsidRPr="00296326">
        <w:rPr>
          <w:spacing w:val="2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</w:t>
      </w:r>
      <w:r w:rsidRPr="00296326">
        <w:rPr>
          <w:spacing w:val="2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грудное</w:t>
      </w:r>
      <w:r w:rsidRPr="00296326">
        <w:rPr>
          <w:spacing w:val="2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дыхание.</w:t>
      </w:r>
      <w:r w:rsidRPr="00296326">
        <w:rPr>
          <w:spacing w:val="2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Исходное</w:t>
      </w:r>
      <w:r w:rsidRPr="00296326">
        <w:rPr>
          <w:spacing w:val="24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положение</w:t>
      </w:r>
    </w:p>
    <w:p w:rsidR="00F42FE2" w:rsidRPr="00296326" w:rsidRDefault="00427765" w:rsidP="00296326">
      <w:pPr>
        <w:pStyle w:val="a3"/>
        <w:spacing w:line="256" w:lineRule="auto"/>
        <w:ind w:left="0" w:right="38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–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лежа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спине,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темп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медленный,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количество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упражнений 8-10 раз. В момент выполнения дыхательных упражнений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следует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избегать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напряжение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="00091D7C">
        <w:rPr>
          <w:sz w:val="28"/>
          <w:szCs w:val="28"/>
          <w:lang w:val="ru-RU"/>
        </w:rPr>
        <w:t>задержки дыхания</w:t>
      </w:r>
      <w:r w:rsidRPr="00296326">
        <w:rPr>
          <w:sz w:val="28"/>
          <w:szCs w:val="28"/>
          <w:lang w:val="ru-RU"/>
        </w:rPr>
        <w:t>.</w:t>
      </w:r>
    </w:p>
    <w:p w:rsidR="00F42FE2" w:rsidRPr="00296326" w:rsidRDefault="00427765" w:rsidP="00296326">
      <w:pPr>
        <w:pStyle w:val="a3"/>
        <w:spacing w:line="256" w:lineRule="auto"/>
        <w:ind w:left="0" w:right="38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 xml:space="preserve">На 2 – 3-и сутки занятия проводятся в том же исходном положении, </w:t>
      </w:r>
      <w:r w:rsidRPr="00296326">
        <w:rPr>
          <w:sz w:val="28"/>
          <w:szCs w:val="28"/>
          <w:lang w:val="ru-RU"/>
        </w:rPr>
        <w:lastRenderedPageBreak/>
        <w:t>добавляются активные упражнения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для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верхних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конечностей: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сгибания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разгибания рук в различных суставах, начиная от мелких и заканчивая крупными, активные махи с подключением дыхания. Разрешаются прогибы в области спины: приподнимание лопаток, опираясь на локти, приподнимание таза, опираясь на согнутые ноги. Целесообразно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использовать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упражнения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для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ног,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которые улучшают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кровообращение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прооперированной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ране и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периферических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сосудах,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улучшают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перистальтику кишечника, единственным противопоказанием является удержание прямых ног навесу, так как это несет большую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нагрузку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прооперированную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рану,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повышает внутрибрюшное давление и может привести к внутреннему кровотечению.</w:t>
      </w:r>
    </w:p>
    <w:p w:rsidR="00F42FE2" w:rsidRPr="00296326" w:rsidRDefault="00427765" w:rsidP="00296326">
      <w:pPr>
        <w:pStyle w:val="a3"/>
        <w:spacing w:line="256" w:lineRule="auto"/>
        <w:ind w:left="0" w:right="38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Очень эффективно и полезно выполнять больным диафрагмальное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дыхание: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вдох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носом,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а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живот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выпятить. Выдох ртом (губы трубочкой) – живот втянуть. Выполняя это упражнение, пациенты часто жалуются на болезненность в прооперированной ране и обеспокоены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вопросом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–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разойдутся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ли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при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этом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них швы. Необходимо объяснять пациентам, что такое упражнение, наоборот, улучшает кровообращение в ране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области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шва,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а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также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улучшает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перистальти</w:t>
      </w:r>
      <w:r w:rsidRPr="00296326">
        <w:rPr>
          <w:w w:val="95"/>
          <w:sz w:val="28"/>
          <w:szCs w:val="28"/>
          <w:lang w:val="ru-RU"/>
        </w:rPr>
        <w:t>ку кишечника, способствуя лучшему прохождению га</w:t>
      </w:r>
      <w:r w:rsidRPr="00296326">
        <w:rPr>
          <w:sz w:val="28"/>
          <w:szCs w:val="28"/>
          <w:lang w:val="ru-RU"/>
        </w:rPr>
        <w:t>зов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каловых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масс.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Если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операция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проводилась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рано утром,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то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концу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первых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началу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вторых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суток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="00296326" w:rsidRPr="00296326">
        <w:rPr>
          <w:spacing w:val="-4"/>
          <w:sz w:val="28"/>
          <w:szCs w:val="28"/>
          <w:lang w:val="ru-RU"/>
        </w:rPr>
        <w:t>боль</w:t>
      </w:r>
      <w:r w:rsidRPr="00296326">
        <w:rPr>
          <w:sz w:val="28"/>
          <w:szCs w:val="28"/>
          <w:lang w:val="ru-RU"/>
        </w:rPr>
        <w:t>ным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разрешается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сидеть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вставать.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Но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передвижение и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активную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мобильность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лучше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производить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посто</w:t>
      </w:r>
      <w:r w:rsidRPr="00296326">
        <w:rPr>
          <w:w w:val="95"/>
          <w:sz w:val="28"/>
          <w:szCs w:val="28"/>
          <w:lang w:val="ru-RU"/>
        </w:rPr>
        <w:t xml:space="preserve">ронней помощью, так как остатки наркоза, кровопотеря </w:t>
      </w:r>
      <w:r w:rsidRPr="00296326">
        <w:rPr>
          <w:sz w:val="28"/>
          <w:szCs w:val="28"/>
          <w:lang w:val="ru-RU"/>
        </w:rPr>
        <w:t>и могут вызвать головокружение и потерю сознания.</w:t>
      </w:r>
    </w:p>
    <w:p w:rsidR="00F42FE2" w:rsidRPr="00296326" w:rsidRDefault="00427765" w:rsidP="00296326">
      <w:pPr>
        <w:pStyle w:val="a3"/>
        <w:spacing w:line="256" w:lineRule="auto"/>
        <w:ind w:left="0" w:right="513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Избегая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всех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этих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неприятных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моментов,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больной </w:t>
      </w:r>
      <w:r w:rsidRPr="00296326">
        <w:rPr>
          <w:spacing w:val="-2"/>
          <w:sz w:val="28"/>
          <w:szCs w:val="28"/>
          <w:lang w:val="ru-RU"/>
        </w:rPr>
        <w:t>должен предварительно выполнить дыхательные и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ак</w:t>
      </w:r>
      <w:r w:rsidRPr="00296326">
        <w:rPr>
          <w:sz w:val="28"/>
          <w:szCs w:val="28"/>
          <w:lang w:val="ru-RU"/>
        </w:rPr>
        <w:t>тивные упражнения лежа на спине (раздышаться), а только потом медленно сесть, свесив ноги с кровати, то есть постепенно адаптируя работу своих сосудов</w:t>
      </w:r>
      <w:r w:rsidRPr="00296326">
        <w:rPr>
          <w:spacing w:val="8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 вертикальном положении головы. После того, как пройдет головокружение, только тогда можно будет приступить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ходьбе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–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сначала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возле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кровати,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маршируя на месте, а затем уже начинать перемещения по палате,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обращая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внимание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сохранение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правильной осанки и ровной походки.</w:t>
      </w:r>
    </w:p>
    <w:p w:rsidR="00F42FE2" w:rsidRPr="00296326" w:rsidRDefault="00427765" w:rsidP="00296326">
      <w:pPr>
        <w:pStyle w:val="a3"/>
        <w:spacing w:line="256" w:lineRule="auto"/>
        <w:ind w:left="0" w:right="513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На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среднем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этапе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(4-7-й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день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после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операции)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объем нагрузки постепенно расширяется. Задачи этого периода: полная </w:t>
      </w:r>
      <w:r w:rsidR="00091D7C">
        <w:rPr>
          <w:sz w:val="28"/>
          <w:szCs w:val="28"/>
          <w:lang w:val="ru-RU"/>
        </w:rPr>
        <w:t>нормализация показателей артери</w:t>
      </w:r>
      <w:r w:rsidRPr="00296326">
        <w:rPr>
          <w:sz w:val="28"/>
          <w:szCs w:val="28"/>
          <w:lang w:val="ru-RU"/>
        </w:rPr>
        <w:t>ального</w:t>
      </w:r>
      <w:r w:rsidRPr="00296326">
        <w:rPr>
          <w:spacing w:val="-1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давления</w:t>
      </w:r>
      <w:r w:rsidRPr="00296326">
        <w:rPr>
          <w:spacing w:val="-1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1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частоты</w:t>
      </w:r>
      <w:r w:rsidRPr="00296326">
        <w:rPr>
          <w:spacing w:val="-1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пульса;</w:t>
      </w:r>
      <w:r w:rsidRPr="00296326">
        <w:rPr>
          <w:spacing w:val="-1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активизация</w:t>
      </w:r>
      <w:r w:rsidRPr="00296326">
        <w:rPr>
          <w:spacing w:val="-1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желчеотделения; активизация мышц брюшного пресса; профилактика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нарушений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функции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пищеварительного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тракта;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улучшение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функции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дыхательной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системы; восстановление нарушенной осанки.</w:t>
      </w:r>
    </w:p>
    <w:p w:rsidR="00F42FE2" w:rsidRPr="00296326" w:rsidRDefault="00427765" w:rsidP="00296326">
      <w:pPr>
        <w:pStyle w:val="a3"/>
        <w:spacing w:line="256" w:lineRule="auto"/>
        <w:ind w:left="0" w:right="513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Продолжительность занятий увеличивается до</w:t>
      </w:r>
      <w:r w:rsidRPr="00296326">
        <w:rPr>
          <w:spacing w:val="8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12-15 минут. Упражнения выполняются в исходном положении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стоя,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где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рекомендуются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различные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повороты туловища, прогибы назад, подключая при этом активное дыхание грудной клеткой и диафрагмой, также при этом этапе больным настоятельно требуется активная ходьба. Если больной «экономит» свое здоровье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–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старается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больше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лежать,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то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впоследствии может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возникнуть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застой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прооперированной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ране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 в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периферических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кровеносных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сосудах.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А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это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может привести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дальнейшем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различным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нежелательным осложнениям, которые </w:t>
      </w:r>
      <w:r w:rsidRPr="00296326">
        <w:rPr>
          <w:sz w:val="28"/>
          <w:szCs w:val="28"/>
          <w:lang w:val="ru-RU"/>
        </w:rPr>
        <w:lastRenderedPageBreak/>
        <w:t>приведены выше.</w:t>
      </w:r>
    </w:p>
    <w:p w:rsidR="00F42FE2" w:rsidRPr="00296326" w:rsidRDefault="00427765" w:rsidP="00296326">
      <w:pPr>
        <w:pStyle w:val="a3"/>
        <w:spacing w:line="256" w:lineRule="auto"/>
        <w:ind w:left="0" w:right="514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 xml:space="preserve">К моменту снятия швов – на 8-й день после операции – больной полностью обслуживает себя сам. Данный этап с учетом обязанностей применения физических упражнений является </w:t>
      </w:r>
      <w:r w:rsidR="00ED2F52">
        <w:rPr>
          <w:sz w:val="28"/>
          <w:szCs w:val="28"/>
          <w:lang w:val="ru-RU"/>
        </w:rPr>
        <w:br/>
      </w:r>
      <w:r w:rsidRPr="00296326">
        <w:rPr>
          <w:sz w:val="28"/>
          <w:szCs w:val="28"/>
          <w:lang w:val="ru-RU"/>
        </w:rPr>
        <w:t>тренировочно</w:t>
      </w:r>
      <w:r w:rsidR="00091D7C">
        <w:rPr>
          <w:sz w:val="28"/>
          <w:szCs w:val="28"/>
          <w:lang w:val="ru-RU"/>
        </w:rPr>
        <w:t>-</w:t>
      </w:r>
      <w:r w:rsidR="00ED2F52">
        <w:rPr>
          <w:sz w:val="28"/>
          <w:szCs w:val="28"/>
          <w:lang w:val="ru-RU"/>
        </w:rPr>
        <w:t>в</w:t>
      </w:r>
      <w:r w:rsidRPr="00296326">
        <w:rPr>
          <w:sz w:val="28"/>
          <w:szCs w:val="28"/>
          <w:lang w:val="ru-RU"/>
        </w:rPr>
        <w:t>осстановительным. Задачами данного периода являются: активизация функции пищеварительного тракта; стимуляция процессов регенерации тканей в области операционного рубца; восстановление то</w:t>
      </w:r>
      <w:r w:rsidR="00091D7C">
        <w:rPr>
          <w:sz w:val="28"/>
          <w:szCs w:val="28"/>
          <w:lang w:val="ru-RU"/>
        </w:rPr>
        <w:t>ну</w:t>
      </w:r>
      <w:r w:rsidRPr="00296326">
        <w:rPr>
          <w:sz w:val="28"/>
          <w:szCs w:val="28"/>
          <w:lang w:val="ru-RU"/>
        </w:rPr>
        <w:t>са мышц брюшного пресса; дальнейшее укрепление функциональной деятельности сердечно-сосудистой и дыхательной систем; восстановление походки и осанки, подготовка</w:t>
      </w:r>
      <w:r w:rsidR="00091D7C">
        <w:rPr>
          <w:sz w:val="28"/>
          <w:szCs w:val="28"/>
          <w:lang w:val="ru-RU"/>
        </w:rPr>
        <w:t xml:space="preserve"> больного к бытовым и производс</w:t>
      </w:r>
      <w:r w:rsidRPr="00296326">
        <w:rPr>
          <w:sz w:val="28"/>
          <w:szCs w:val="28"/>
          <w:lang w:val="ru-RU"/>
        </w:rPr>
        <w:t>твенным нагрузкам.</w:t>
      </w:r>
    </w:p>
    <w:p w:rsidR="00F42FE2" w:rsidRPr="00296326" w:rsidRDefault="00427765" w:rsidP="00296326">
      <w:pPr>
        <w:pStyle w:val="a3"/>
        <w:spacing w:line="256" w:lineRule="auto"/>
        <w:ind w:left="0" w:right="513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Проводимые мероприятия выполняются в более активном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режиме,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при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этом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разрешаются: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неглубокие приседания,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небольшие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наклоны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вперед,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исключаются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упражнения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утяжелениями,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резкие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движения,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бег, прыжки. Всем таким больным рекомендуется углубленное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дыхание,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которое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усиливает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присасывающее </w:t>
      </w:r>
      <w:r w:rsidRPr="00296326">
        <w:rPr>
          <w:spacing w:val="-2"/>
          <w:sz w:val="28"/>
          <w:szCs w:val="28"/>
          <w:lang w:val="ru-RU"/>
        </w:rPr>
        <w:t>действие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грудной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клетки,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способствуя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оттоку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крови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из брюшной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полости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в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грудную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клетку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и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к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сердцу,</w:t>
      </w:r>
      <w:r w:rsidRPr="00296326">
        <w:rPr>
          <w:spacing w:val="-6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обле</w:t>
      </w:r>
      <w:r w:rsidR="00296326" w:rsidRPr="00296326">
        <w:rPr>
          <w:spacing w:val="-2"/>
          <w:sz w:val="28"/>
          <w:szCs w:val="28"/>
          <w:lang w:val="ru-RU"/>
        </w:rPr>
        <w:t>г</w:t>
      </w:r>
      <w:r w:rsidRPr="00296326">
        <w:rPr>
          <w:sz w:val="28"/>
          <w:szCs w:val="28"/>
          <w:lang w:val="ru-RU"/>
        </w:rPr>
        <w:t xml:space="preserve">чая его работу. Укрепление мышц брюшного пресса </w:t>
      </w:r>
      <w:r w:rsidRPr="00296326">
        <w:rPr>
          <w:spacing w:val="-2"/>
          <w:sz w:val="28"/>
          <w:szCs w:val="28"/>
          <w:lang w:val="ru-RU"/>
        </w:rPr>
        <w:t>улучшает</w:t>
      </w:r>
      <w:r w:rsidRPr="00296326">
        <w:rPr>
          <w:spacing w:val="10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деятельность</w:t>
      </w:r>
      <w:r w:rsidRPr="00296326">
        <w:rPr>
          <w:spacing w:val="11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желудочно-кишечного</w:t>
      </w:r>
      <w:r w:rsidRPr="00296326">
        <w:rPr>
          <w:spacing w:val="11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тракта,</w:t>
      </w:r>
      <w:r w:rsidR="00296326" w:rsidRPr="00296326">
        <w:rPr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усиливая перистальтику и секрецию, предупреждая развитию спаек.</w:t>
      </w:r>
    </w:p>
    <w:p w:rsidR="009B4240" w:rsidRDefault="00427765" w:rsidP="00296326">
      <w:pPr>
        <w:pStyle w:val="a3"/>
        <w:spacing w:line="256" w:lineRule="auto"/>
        <w:ind w:left="0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В последнее время очень популярным в хирургии стал</w:t>
      </w:r>
      <w:r w:rsidRPr="00296326">
        <w:rPr>
          <w:spacing w:val="-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метод</w:t>
      </w:r>
      <w:r w:rsidRPr="00296326">
        <w:rPr>
          <w:spacing w:val="-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</w:t>
      </w:r>
      <w:r w:rsidRPr="00296326">
        <w:rPr>
          <w:spacing w:val="-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использованием</w:t>
      </w:r>
      <w:r w:rsidRPr="00296326">
        <w:rPr>
          <w:spacing w:val="-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лапароскопа.</w:t>
      </w:r>
      <w:r w:rsidRPr="00296326">
        <w:rPr>
          <w:spacing w:val="-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Это</w:t>
      </w:r>
      <w:r w:rsidRPr="00296326">
        <w:rPr>
          <w:spacing w:val="-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очень щадящий путь решения проблемы – больному делаются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надрезы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или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надрез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(в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зависимости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от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ситуации) на животе в нескольких местах, через них удаляются камни, пораженный желчный пузырь. Для данного метода характерна малая травматичность, легкое течение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послеоперационного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периода,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сокращение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времени пребывания в стационаре (до 5-6 дней вместо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8-10), плюс косметический эффект швов. Но наряду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достоинствами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этого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метода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есть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много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недоста</w:t>
      </w:r>
      <w:r w:rsidR="00091D7C">
        <w:rPr>
          <w:sz w:val="28"/>
          <w:szCs w:val="28"/>
          <w:lang w:val="ru-RU"/>
        </w:rPr>
        <w:t>т</w:t>
      </w:r>
      <w:r w:rsidRPr="00296326">
        <w:rPr>
          <w:sz w:val="28"/>
          <w:szCs w:val="28"/>
          <w:lang w:val="ru-RU"/>
        </w:rPr>
        <w:t>ков: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ограничение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возможностей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для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ревизии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желчных путей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вмешательства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желчных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протоках,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трудности достижения адекватного гемо и холестаза. Двигательные режимы в данном случае несколько сдвигаются: ранний период – от первых суток до вторых; средний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период:</w:t>
      </w:r>
    </w:p>
    <w:p w:rsidR="00F42FE2" w:rsidRPr="00296326" w:rsidRDefault="00427765" w:rsidP="00296326">
      <w:pPr>
        <w:pStyle w:val="a3"/>
        <w:spacing w:line="256" w:lineRule="auto"/>
        <w:ind w:left="0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- от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третьих до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пятых суток; </w:t>
      </w:r>
      <w:r w:rsidRPr="00296326">
        <w:rPr>
          <w:spacing w:val="-2"/>
          <w:sz w:val="28"/>
          <w:szCs w:val="28"/>
          <w:lang w:val="ru-RU"/>
        </w:rPr>
        <w:t>поздний</w:t>
      </w:r>
    </w:p>
    <w:p w:rsidR="00F42FE2" w:rsidRPr="00296326" w:rsidRDefault="009B4240" w:rsidP="00296326">
      <w:pPr>
        <w:pStyle w:val="a3"/>
        <w:spacing w:line="229" w:lineRule="exact"/>
        <w:ind w:left="0"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765" w:rsidRPr="00296326">
        <w:rPr>
          <w:spacing w:val="-1"/>
          <w:sz w:val="28"/>
          <w:szCs w:val="28"/>
          <w:lang w:val="ru-RU"/>
        </w:rPr>
        <w:t xml:space="preserve"> </w:t>
      </w:r>
      <w:r w:rsidR="00427765" w:rsidRPr="00296326">
        <w:rPr>
          <w:sz w:val="28"/>
          <w:szCs w:val="28"/>
          <w:lang w:val="ru-RU"/>
        </w:rPr>
        <w:t>с</w:t>
      </w:r>
      <w:r w:rsidR="00427765" w:rsidRPr="00296326">
        <w:rPr>
          <w:spacing w:val="-1"/>
          <w:sz w:val="28"/>
          <w:szCs w:val="28"/>
          <w:lang w:val="ru-RU"/>
        </w:rPr>
        <w:t xml:space="preserve"> </w:t>
      </w:r>
      <w:r w:rsidR="00427765" w:rsidRPr="00296326">
        <w:rPr>
          <w:sz w:val="28"/>
          <w:szCs w:val="28"/>
          <w:lang w:val="ru-RU"/>
        </w:rPr>
        <w:t>момента снятия</w:t>
      </w:r>
      <w:r w:rsidR="00427765" w:rsidRPr="00296326">
        <w:rPr>
          <w:spacing w:val="-1"/>
          <w:sz w:val="28"/>
          <w:szCs w:val="28"/>
          <w:lang w:val="ru-RU"/>
        </w:rPr>
        <w:t xml:space="preserve"> </w:t>
      </w:r>
      <w:r w:rsidR="00427765" w:rsidRPr="00296326">
        <w:rPr>
          <w:sz w:val="28"/>
          <w:szCs w:val="28"/>
          <w:lang w:val="ru-RU"/>
        </w:rPr>
        <w:t>швов и</w:t>
      </w:r>
      <w:r w:rsidR="00427765" w:rsidRPr="00296326">
        <w:rPr>
          <w:spacing w:val="-2"/>
          <w:sz w:val="28"/>
          <w:szCs w:val="28"/>
          <w:lang w:val="ru-RU"/>
        </w:rPr>
        <w:t xml:space="preserve"> </w:t>
      </w:r>
      <w:r w:rsidR="00427765" w:rsidRPr="00296326">
        <w:rPr>
          <w:sz w:val="28"/>
          <w:szCs w:val="28"/>
          <w:lang w:val="ru-RU"/>
        </w:rPr>
        <w:t xml:space="preserve">до </w:t>
      </w:r>
      <w:r w:rsidR="00427765" w:rsidRPr="00296326">
        <w:rPr>
          <w:spacing w:val="-2"/>
          <w:sz w:val="28"/>
          <w:szCs w:val="28"/>
          <w:lang w:val="ru-RU"/>
        </w:rPr>
        <w:t>выписки.</w:t>
      </w:r>
    </w:p>
    <w:p w:rsidR="00F42FE2" w:rsidRPr="00296326" w:rsidRDefault="00427765" w:rsidP="00296326">
      <w:pPr>
        <w:pStyle w:val="a3"/>
        <w:spacing w:before="16" w:line="256" w:lineRule="auto"/>
        <w:ind w:left="0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Многие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больные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через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2-3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недели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после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операции испытывают значительную слабость: длительное время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домашних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условиях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находятся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</w:t>
      </w:r>
      <w:r w:rsidRPr="00296326">
        <w:rPr>
          <w:spacing w:val="-1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постельном режиме, опасаясь расширять двигательный режим, это ведет к детренированности сердечно-сосудистой, дыхательной систем и отрицательно сказывается на общем состоянии. Естественно, после выписки из стационара больные должны энергично расширять свой двигательный режим: совершать прогулки, постоянно увеличивая их длительность, но ни в коем случае не носить тяжести. В течение 6-12 месяцев после операции больным также рекомендуется носить бандаж, особенно тучным людям, избегать тяжелой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физической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работы,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связанной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напряжением мышц брюшного </w:t>
      </w:r>
      <w:r w:rsidRPr="00296326">
        <w:rPr>
          <w:sz w:val="28"/>
          <w:szCs w:val="28"/>
          <w:lang w:val="ru-RU"/>
        </w:rPr>
        <w:lastRenderedPageBreak/>
        <w:t xml:space="preserve">пресса. Следует обратить внимание на то, что исходные положения сидя полностью </w:t>
      </w:r>
      <w:r w:rsidRPr="00296326">
        <w:rPr>
          <w:spacing w:val="-2"/>
          <w:sz w:val="28"/>
          <w:szCs w:val="28"/>
          <w:lang w:val="ru-RU"/>
        </w:rPr>
        <w:t>исключаются.</w:t>
      </w:r>
    </w:p>
    <w:p w:rsidR="00F42FE2" w:rsidRPr="00296326" w:rsidRDefault="00427765" w:rsidP="00296326">
      <w:pPr>
        <w:pStyle w:val="a3"/>
        <w:spacing w:line="256" w:lineRule="auto"/>
        <w:ind w:left="0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Лечебный ма</w:t>
      </w:r>
      <w:r w:rsidR="00091D7C">
        <w:rPr>
          <w:sz w:val="28"/>
          <w:szCs w:val="28"/>
          <w:lang w:val="ru-RU"/>
        </w:rPr>
        <w:t>ссаж назначают с учетом клиниче</w:t>
      </w:r>
      <w:r w:rsidRPr="00296326">
        <w:rPr>
          <w:sz w:val="28"/>
          <w:szCs w:val="28"/>
          <w:lang w:val="ru-RU"/>
        </w:rPr>
        <w:t>ских особенност</w:t>
      </w:r>
      <w:r w:rsidR="00091D7C">
        <w:rPr>
          <w:sz w:val="28"/>
          <w:szCs w:val="28"/>
          <w:lang w:val="ru-RU"/>
        </w:rPr>
        <w:t>ей течения патологического про</w:t>
      </w:r>
      <w:r w:rsidRPr="00296326">
        <w:rPr>
          <w:sz w:val="28"/>
          <w:szCs w:val="28"/>
          <w:lang w:val="ru-RU"/>
        </w:rPr>
        <w:t>цесса и сопутствующих заболеваний. Используются приемы классического массажа: поглаживание, растирание, разминание, и дополнительный прием вибрация. С помощью лечебного массажа, оказывая общетонизирующее действие, способствуем уменьшению общей слабости, быстрой утомляемости, невротических реакций, плохого сна, болей в области послеоперационного рубца при движениях, кашле, быстрой ходьбе, болей в правом подреберье при глубоком вдохе и при запорах.</w:t>
      </w:r>
    </w:p>
    <w:p w:rsidR="00F42FE2" w:rsidRDefault="00427765" w:rsidP="00296326">
      <w:pPr>
        <w:pStyle w:val="a3"/>
        <w:spacing w:line="256" w:lineRule="auto"/>
        <w:ind w:left="0" w:firstLine="709"/>
        <w:jc w:val="left"/>
        <w:rPr>
          <w:sz w:val="28"/>
          <w:szCs w:val="28"/>
          <w:lang w:val="ru-RU"/>
        </w:rPr>
      </w:pPr>
      <w:r w:rsidRPr="009B4240">
        <w:rPr>
          <w:b/>
          <w:i/>
          <w:sz w:val="28"/>
          <w:szCs w:val="28"/>
          <w:lang w:val="ru-RU"/>
        </w:rPr>
        <w:t>Диетотерапия</w:t>
      </w:r>
      <w:r w:rsidRPr="00296326">
        <w:rPr>
          <w:i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является одним из основных факторов в реабилитации больных, перенесших холецистэктомию. Рекомендуется употреблять белки и углеводы, механически и химически щадящую пищу с резким ограничением органических животных жиров,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экстрактивных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веществ,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острых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блюд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приправ. Разрешаются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белые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сухари,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сухое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печенье,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некрепкий чай, свежие молочнокислые продуты, некислый творог,</w:t>
      </w:r>
      <w:r w:rsidRPr="00296326">
        <w:rPr>
          <w:spacing w:val="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растительное</w:t>
      </w:r>
      <w:r w:rsidRPr="00296326">
        <w:rPr>
          <w:spacing w:val="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масло,</w:t>
      </w:r>
      <w:r w:rsidRPr="00296326">
        <w:rPr>
          <w:spacing w:val="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вегетативные</w:t>
      </w:r>
      <w:r w:rsidRPr="00296326">
        <w:rPr>
          <w:spacing w:val="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супы,</w:t>
      </w:r>
      <w:r w:rsidRPr="00296326">
        <w:rPr>
          <w:spacing w:val="7"/>
          <w:sz w:val="28"/>
          <w:szCs w:val="28"/>
          <w:lang w:val="ru-RU"/>
        </w:rPr>
        <w:t xml:space="preserve"> </w:t>
      </w:r>
      <w:r w:rsidR="00296326" w:rsidRPr="00296326">
        <w:rPr>
          <w:spacing w:val="-2"/>
          <w:sz w:val="28"/>
          <w:szCs w:val="28"/>
          <w:lang w:val="ru-RU"/>
        </w:rPr>
        <w:t>сливоч</w:t>
      </w:r>
      <w:r w:rsidRPr="00296326">
        <w:rPr>
          <w:sz w:val="28"/>
          <w:szCs w:val="28"/>
          <w:lang w:val="ru-RU"/>
        </w:rPr>
        <w:t>ное масло в ограниченном количестве, омлет белковый, изделия из мяса и рыбы в виде паровых котлет, фрикаделей и киселей, любые каши (особенно овсяная и гречневая), овощи в виде пюре, соки овощные (кроме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томатного),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компоты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из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натуральных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фруктов, отвары шиповника. Пациенту необходимо частое дробное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питание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–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прием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пищи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4-5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раз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день,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каждые 2,5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–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3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часа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желательно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одни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те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же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часы.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Все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блюда – мясные, рыбные, овощные – готовятся только в отварном,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паровом,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реже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тушеном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виде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(без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добавок жира. Диета назначается по типу стола №5, которая </w:t>
      </w:r>
      <w:r w:rsidRPr="00296326">
        <w:rPr>
          <w:spacing w:val="-2"/>
          <w:sz w:val="28"/>
          <w:szCs w:val="28"/>
          <w:lang w:val="ru-RU"/>
        </w:rPr>
        <w:t xml:space="preserve">предусматривает питание с достаточным количеством </w:t>
      </w:r>
      <w:r w:rsidRPr="00296326">
        <w:rPr>
          <w:sz w:val="28"/>
          <w:szCs w:val="28"/>
          <w:lang w:val="ru-RU"/>
        </w:rPr>
        <w:t>белка, углеводов, витаминов; ограничение животных жиров, экстративных веществ, острых и жаренных блюд, закусок, маринадов, консервов, копченостей, холодных блюд, крепкого кофе, мороженого, тортов, кремов, томатного сока. Пищу принимать 4-5 раз в день в теплом виде.</w:t>
      </w:r>
    </w:p>
    <w:p w:rsidR="009B4240" w:rsidRPr="009B4240" w:rsidRDefault="009B4240" w:rsidP="00296326">
      <w:pPr>
        <w:pStyle w:val="a3"/>
        <w:spacing w:line="256" w:lineRule="auto"/>
        <w:ind w:left="0" w:firstLine="709"/>
        <w:jc w:val="left"/>
        <w:rPr>
          <w:b/>
          <w:sz w:val="28"/>
          <w:szCs w:val="28"/>
          <w:lang w:val="ru-RU"/>
        </w:rPr>
      </w:pPr>
      <w:r w:rsidRPr="009B4240">
        <w:rPr>
          <w:b/>
          <w:sz w:val="28"/>
          <w:szCs w:val="28"/>
          <w:lang w:val="ru-RU"/>
        </w:rPr>
        <w:t xml:space="preserve">Минеральные воды в процессе реабилитации </w:t>
      </w:r>
    </w:p>
    <w:p w:rsidR="00F42FE2" w:rsidRPr="00296326" w:rsidRDefault="00427765" w:rsidP="00296326">
      <w:pPr>
        <w:pStyle w:val="a3"/>
        <w:spacing w:line="256" w:lineRule="auto"/>
        <w:ind w:left="0" w:right="117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Неотъемлемой частью восстановительного лечения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больных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после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холецистэктомии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являются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i/>
          <w:sz w:val="28"/>
          <w:szCs w:val="28"/>
          <w:lang w:val="ru-RU"/>
        </w:rPr>
        <w:t>питьевые минеральные воды</w:t>
      </w:r>
      <w:r w:rsidRPr="00296326">
        <w:rPr>
          <w:sz w:val="28"/>
          <w:szCs w:val="28"/>
          <w:lang w:val="ru-RU"/>
        </w:rPr>
        <w:t xml:space="preserve">. Их действие осуществляется при включении многих функций органов и систем </w:t>
      </w:r>
      <w:r w:rsidRPr="00296326">
        <w:rPr>
          <w:spacing w:val="-2"/>
          <w:sz w:val="28"/>
          <w:szCs w:val="28"/>
          <w:lang w:val="ru-RU"/>
        </w:rPr>
        <w:t xml:space="preserve">организма – интерорецепторов желудочно-кишечного </w:t>
      </w:r>
      <w:r w:rsidRPr="00296326">
        <w:rPr>
          <w:sz w:val="28"/>
          <w:szCs w:val="28"/>
          <w:lang w:val="ru-RU"/>
        </w:rPr>
        <w:t>тракта,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блуждающего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нерва,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центральной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нервной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 эндокринной систем. Все это усиливает местные компенсаторно-приспособительные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процессы,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увеличивает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микроциркуляцию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желудка,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уменьшает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воспаление, а также наблюдается структурная перестройка слизистой оболочки гастродуоденальной области, нормализуется моторика, уменьшается закисление желудочного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содержимого,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стимулируются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процессы желчеобразования</w:t>
      </w:r>
      <w:r w:rsidRPr="00296326">
        <w:rPr>
          <w:spacing w:val="-1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1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желчеотделения,</w:t>
      </w:r>
      <w:r w:rsidRPr="00296326">
        <w:rPr>
          <w:spacing w:val="-1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выделение</w:t>
      </w:r>
      <w:r w:rsidRPr="00296326">
        <w:rPr>
          <w:spacing w:val="-1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панкреатического сока.</w:t>
      </w:r>
    </w:p>
    <w:p w:rsidR="00F42FE2" w:rsidRPr="00296326" w:rsidRDefault="00427765" w:rsidP="00296326">
      <w:pPr>
        <w:pStyle w:val="a3"/>
        <w:spacing w:line="256" w:lineRule="auto"/>
        <w:ind w:left="0" w:right="117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Питьевые минеральные воды – один из основных элементов санаторной реабилитации. Они имеют большое значение для профилактики рецидива образования желчных камней. Подобным благоприятным действием обладает большинство минеральных вод (углекислые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хлоридно-гидрокарбонатные</w:t>
      </w:r>
      <w:r w:rsidRPr="00296326">
        <w:rPr>
          <w:spacing w:val="-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lastRenderedPageBreak/>
        <w:t>натриевые, гидрокарбонатно-сульфатные натриево-кальциевые, сульфатно-хлоридные,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калиево-магниево-натриевые, сульфатные кальциево-натриево-магниевые и другие воды. Их употребляют в теплом виде при температуре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40-42</w:t>
      </w:r>
      <w:r w:rsidRPr="00296326">
        <w:rPr>
          <w:sz w:val="28"/>
          <w:szCs w:val="28"/>
          <w:vertAlign w:val="superscript"/>
          <w:lang w:val="ru-RU"/>
        </w:rPr>
        <w:t>о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½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–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¾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–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1-му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стакану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3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раза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день за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40-60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минут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до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еды.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Продолжительность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курса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питьевого лечения – 21-24 дня. Используется вода как из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источников,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так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бутылочные,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предварительно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их </w:t>
      </w:r>
      <w:r w:rsidRPr="00296326">
        <w:rPr>
          <w:spacing w:val="-2"/>
          <w:sz w:val="28"/>
          <w:szCs w:val="28"/>
          <w:lang w:val="ru-RU"/>
        </w:rPr>
        <w:t>подогрев.</w:t>
      </w:r>
    </w:p>
    <w:p w:rsidR="00296326" w:rsidRPr="00296326" w:rsidRDefault="00427765" w:rsidP="00296326">
      <w:pPr>
        <w:pStyle w:val="a3"/>
        <w:spacing w:line="256" w:lineRule="auto"/>
        <w:ind w:left="0" w:right="117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Очень эффективное воздействие оказывает прием теплых минеральных вод, желательно, непосредственно из источника. Теплые минеральные воды способствуют уменьшению спастических явлений, имея важное значение при восстановительном лечении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больных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после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холецистэктомии.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="00091D7C">
        <w:rPr>
          <w:sz w:val="28"/>
          <w:szCs w:val="28"/>
          <w:lang w:val="ru-RU"/>
        </w:rPr>
        <w:t>Рекомендуются слабо и</w:t>
      </w:r>
      <w:r w:rsidRPr="00296326">
        <w:rPr>
          <w:sz w:val="28"/>
          <w:szCs w:val="28"/>
          <w:lang w:val="ru-RU"/>
        </w:rPr>
        <w:t xml:space="preserve"> среднеминерализированные воды простого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 сложного состава – углекислые гидрокарбонатные, сульфатно-гидрокарбонатные, сульфат</w:t>
      </w:r>
      <w:r w:rsidR="00296326" w:rsidRPr="00296326">
        <w:rPr>
          <w:sz w:val="28"/>
          <w:szCs w:val="28"/>
          <w:lang w:val="ru-RU"/>
        </w:rPr>
        <w:t>ные, хлоридные и другие</w:t>
      </w:r>
      <w:r w:rsidRPr="00296326">
        <w:rPr>
          <w:sz w:val="28"/>
          <w:szCs w:val="28"/>
          <w:lang w:val="ru-RU"/>
        </w:rPr>
        <w:t>.</w:t>
      </w:r>
    </w:p>
    <w:p w:rsidR="00F42FE2" w:rsidRPr="00296326" w:rsidRDefault="00427765" w:rsidP="00296326">
      <w:pPr>
        <w:pStyle w:val="a3"/>
        <w:spacing w:line="256" w:lineRule="auto"/>
        <w:ind w:left="0" w:right="117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 xml:space="preserve">Важной частью восстановления больных – это </w:t>
      </w:r>
      <w:r w:rsidRPr="00296326">
        <w:rPr>
          <w:i/>
          <w:sz w:val="28"/>
          <w:szCs w:val="28"/>
          <w:lang w:val="ru-RU"/>
        </w:rPr>
        <w:t>наружное применение минеральных вод в виде ванн</w:t>
      </w:r>
      <w:r w:rsidRPr="00296326">
        <w:rPr>
          <w:sz w:val="28"/>
          <w:szCs w:val="28"/>
          <w:lang w:val="ru-RU"/>
        </w:rPr>
        <w:t>. Бальнеологические факторы влияют на функциональное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состояние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центральной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вегетативной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нервной систем, восстанавливают нарушенные процессы нейрогуморальной регуляции, уменьшают астению, нормализуют сон, настроение, улучшают функциональное состояние печени, желудка, поджелудочной железы и кишечника. Ванны следует назначать через 2-4 недели после операции, если у больного удовлетворительное состояние и нет противопоказаний, обычно рекомендуют хлоридные натриевые, радоновые, углекислые, йодобромные ванны.</w:t>
      </w:r>
    </w:p>
    <w:p w:rsidR="00F42FE2" w:rsidRPr="00296326" w:rsidRDefault="00427765" w:rsidP="00296326">
      <w:pPr>
        <w:pStyle w:val="a3"/>
        <w:spacing w:line="256" w:lineRule="auto"/>
        <w:ind w:left="0" w:right="38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Для уменьшения астенизации и коррекции нарушенной нейрогуморальной функции больным показано применение ванн различного состава: радоновых, йодобромных, углекислых, хлоридных, натриевых и других. Радоновые ванны с концентрацией радона 40нКи/л, температурой +36-37</w:t>
      </w:r>
      <w:r w:rsidRPr="00296326">
        <w:rPr>
          <w:sz w:val="28"/>
          <w:szCs w:val="28"/>
          <w:vertAlign w:val="superscript"/>
          <w:lang w:val="ru-RU"/>
        </w:rPr>
        <w:t>о</w:t>
      </w:r>
      <w:r w:rsidRPr="00296326">
        <w:rPr>
          <w:sz w:val="28"/>
          <w:szCs w:val="28"/>
          <w:lang w:val="ru-RU"/>
        </w:rPr>
        <w:t xml:space="preserve"> С, длительностью 10-12 мин, назначают черед день, всего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8-10 ванн на курс лечения. Под воздействием этих бальнеофакторов в санатории улучшается общее состояние больных. Они становятся спокойнее, уменьшается общая слабость, раздражительность, слезливость, улучшается сон.</w:t>
      </w:r>
    </w:p>
    <w:p w:rsidR="00F42FE2" w:rsidRPr="00296326" w:rsidRDefault="00427765" w:rsidP="00296326">
      <w:pPr>
        <w:pStyle w:val="a3"/>
        <w:spacing w:line="256" w:lineRule="auto"/>
        <w:ind w:left="0" w:right="38" w:firstLine="709"/>
        <w:jc w:val="left"/>
        <w:rPr>
          <w:sz w:val="28"/>
          <w:szCs w:val="28"/>
          <w:lang w:val="ru-RU"/>
        </w:rPr>
      </w:pPr>
      <w:r w:rsidRPr="00296326">
        <w:rPr>
          <w:i/>
          <w:sz w:val="28"/>
          <w:szCs w:val="28"/>
          <w:lang w:val="ru-RU"/>
        </w:rPr>
        <w:t xml:space="preserve">Грязевые аппликации </w:t>
      </w:r>
      <w:r w:rsidRPr="00296326">
        <w:rPr>
          <w:sz w:val="28"/>
          <w:szCs w:val="28"/>
          <w:lang w:val="ru-RU"/>
        </w:rPr>
        <w:t>улучшают функциональное состояние гепатобилиарной системы, повышают иммунологическую реактивность организма. Они спо</w:t>
      </w:r>
      <w:r w:rsidRPr="00296326">
        <w:rPr>
          <w:spacing w:val="-2"/>
          <w:sz w:val="28"/>
          <w:szCs w:val="28"/>
          <w:lang w:val="ru-RU"/>
        </w:rPr>
        <w:t xml:space="preserve">собствуют исчезновению болевого и диспептического </w:t>
      </w:r>
      <w:r w:rsidRPr="00296326">
        <w:rPr>
          <w:sz w:val="28"/>
          <w:szCs w:val="28"/>
          <w:lang w:val="ru-RU"/>
        </w:rPr>
        <w:t xml:space="preserve">синдромов, нормализуют биохимические показатели </w:t>
      </w:r>
      <w:r w:rsidRPr="00296326">
        <w:rPr>
          <w:spacing w:val="-2"/>
          <w:sz w:val="28"/>
          <w:szCs w:val="28"/>
          <w:lang w:val="ru-RU"/>
        </w:rPr>
        <w:t>крови,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улучшают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гемодинамику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печени,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 xml:space="preserve">стимулируют </w:t>
      </w:r>
      <w:r w:rsidRPr="00296326">
        <w:rPr>
          <w:sz w:val="28"/>
          <w:szCs w:val="28"/>
          <w:lang w:val="ru-RU"/>
        </w:rPr>
        <w:t>процессы желчеобразования, нормализуют функциональное состояние поджелудочной железы. Данный метод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лечения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целесообразно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применять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через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2-4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недели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после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операции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при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удовлетворительном</w:t>
      </w:r>
      <w:r w:rsidRPr="00296326">
        <w:rPr>
          <w:spacing w:val="-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общем состоянии и отсутствия общих противопоказаний у </w:t>
      </w:r>
      <w:r w:rsidRPr="00296326">
        <w:rPr>
          <w:spacing w:val="-2"/>
          <w:sz w:val="28"/>
          <w:szCs w:val="28"/>
          <w:lang w:val="ru-RU"/>
        </w:rPr>
        <w:t>больного.</w:t>
      </w:r>
    </w:p>
    <w:p w:rsidR="00F42FE2" w:rsidRPr="00296326" w:rsidRDefault="00427765" w:rsidP="00296326">
      <w:pPr>
        <w:pStyle w:val="a3"/>
        <w:spacing w:line="256" w:lineRule="auto"/>
        <w:ind w:left="0" w:right="38" w:firstLine="709"/>
        <w:jc w:val="left"/>
        <w:rPr>
          <w:sz w:val="28"/>
          <w:szCs w:val="28"/>
          <w:lang w:val="ru-RU"/>
        </w:rPr>
      </w:pPr>
      <w:r w:rsidRPr="00ED2F52">
        <w:rPr>
          <w:b/>
          <w:i/>
          <w:w w:val="105"/>
          <w:sz w:val="28"/>
          <w:szCs w:val="28"/>
          <w:lang w:val="ru-RU"/>
        </w:rPr>
        <w:t>Фитотерапия</w:t>
      </w:r>
      <w:r w:rsidRPr="00296326">
        <w:rPr>
          <w:i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также является очень важным реабилитационным</w:t>
      </w:r>
      <w:r w:rsidRPr="00296326">
        <w:rPr>
          <w:spacing w:val="-14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мероприятием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для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больных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после холецистэктомии. Настои лекарственных трав повышают</w:t>
      </w:r>
      <w:r w:rsidRPr="00296326">
        <w:rPr>
          <w:spacing w:val="-14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функциональную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способность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печени,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в частности</w:t>
      </w:r>
      <w:r w:rsidRPr="00296326">
        <w:rPr>
          <w:spacing w:val="-14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желчесекреторную,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оказывает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холекине</w:t>
      </w:r>
      <w:r w:rsidRPr="00296326">
        <w:rPr>
          <w:sz w:val="28"/>
          <w:szCs w:val="28"/>
          <w:lang w:val="ru-RU"/>
        </w:rPr>
        <w:t>тическое, противовоспалительное влияние на состо</w:t>
      </w:r>
      <w:r w:rsidRPr="00296326">
        <w:rPr>
          <w:w w:val="105"/>
          <w:sz w:val="28"/>
          <w:szCs w:val="28"/>
          <w:lang w:val="ru-RU"/>
        </w:rPr>
        <w:t>яние</w:t>
      </w:r>
      <w:r w:rsidRPr="00296326">
        <w:rPr>
          <w:spacing w:val="-14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желчных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путей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и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всего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желудочно-кишечного тракта.</w:t>
      </w:r>
    </w:p>
    <w:p w:rsidR="00F42FE2" w:rsidRPr="00296326" w:rsidRDefault="00427765" w:rsidP="00296326">
      <w:pPr>
        <w:pStyle w:val="a3"/>
        <w:spacing w:line="256" w:lineRule="auto"/>
        <w:ind w:left="0" w:right="38" w:firstLine="709"/>
        <w:jc w:val="left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lastRenderedPageBreak/>
        <w:t>Положительное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влияние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организм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больных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после операции оказывает </w:t>
      </w:r>
      <w:r w:rsidRPr="00296326">
        <w:rPr>
          <w:i/>
          <w:sz w:val="28"/>
          <w:szCs w:val="28"/>
          <w:lang w:val="ru-RU"/>
        </w:rPr>
        <w:t>физиотерапевтическое л</w:t>
      </w:r>
      <w:r w:rsidR="00091D7C">
        <w:rPr>
          <w:i/>
          <w:sz w:val="28"/>
          <w:szCs w:val="28"/>
          <w:lang w:val="ru-RU"/>
        </w:rPr>
        <w:t>е</w:t>
      </w:r>
      <w:r w:rsidRPr="00296326">
        <w:rPr>
          <w:i/>
          <w:sz w:val="28"/>
          <w:szCs w:val="28"/>
          <w:lang w:val="ru-RU"/>
        </w:rPr>
        <w:t>чение</w:t>
      </w:r>
      <w:r w:rsidRPr="00296326">
        <w:rPr>
          <w:sz w:val="28"/>
          <w:szCs w:val="28"/>
          <w:lang w:val="ru-RU"/>
        </w:rPr>
        <w:t>. При этом реабилитационные мероприятия направлены на укрепление общего состояния больных, улучшение функционального состояния печени, ее гемодинамики,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процессов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желчеобразования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желче выделения, физико-химических свойств желчи, дея</w:t>
      </w:r>
      <w:r w:rsidRPr="00296326">
        <w:rPr>
          <w:spacing w:val="-2"/>
          <w:sz w:val="28"/>
          <w:szCs w:val="28"/>
          <w:lang w:val="ru-RU"/>
        </w:rPr>
        <w:t xml:space="preserve">тельности поджелудочной железы, нейрогуморальной </w:t>
      </w:r>
      <w:r w:rsidRPr="00296326">
        <w:rPr>
          <w:sz w:val="28"/>
          <w:szCs w:val="28"/>
          <w:lang w:val="ru-RU"/>
        </w:rPr>
        <w:t xml:space="preserve">регуляции и иммунологических процессов, нормализацию функционального состояния других органов </w:t>
      </w:r>
      <w:r w:rsidRPr="00296326">
        <w:rPr>
          <w:spacing w:val="-2"/>
          <w:sz w:val="28"/>
          <w:szCs w:val="28"/>
          <w:lang w:val="ru-RU"/>
        </w:rPr>
        <w:t>пищеварения.</w:t>
      </w:r>
    </w:p>
    <w:p w:rsidR="00F42FE2" w:rsidRDefault="00427765" w:rsidP="00296326">
      <w:pPr>
        <w:pStyle w:val="a3"/>
        <w:spacing w:line="256" w:lineRule="auto"/>
        <w:ind w:left="0" w:right="39" w:firstLine="709"/>
        <w:jc w:val="left"/>
        <w:rPr>
          <w:spacing w:val="-2"/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Холециститом страдают в большинстве своем женщины,</w:t>
      </w:r>
      <w:r w:rsidRPr="00296326">
        <w:rPr>
          <w:spacing w:val="4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которые</w:t>
      </w:r>
      <w:r w:rsidRPr="00296326">
        <w:rPr>
          <w:spacing w:val="4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попадают</w:t>
      </w:r>
      <w:r w:rsidRPr="00296326">
        <w:rPr>
          <w:spacing w:val="48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</w:t>
      </w:r>
      <w:r w:rsidRPr="00296326">
        <w:rPr>
          <w:spacing w:val="49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домашние</w:t>
      </w:r>
      <w:r w:rsidRPr="00296326">
        <w:rPr>
          <w:spacing w:val="48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условия</w:t>
      </w:r>
      <w:r w:rsidR="00296326" w:rsidRPr="00296326">
        <w:rPr>
          <w:spacing w:val="-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несмотря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на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слабость,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вынуждены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обслуживать не только себя, но и всю семью. В таком случае восстановление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затягивается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больные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обычно</w:t>
      </w:r>
      <w:r w:rsidRPr="00296326">
        <w:rPr>
          <w:spacing w:val="4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через 1-3 месяцев приступают к трудовой деятельности,</w:t>
      </w:r>
      <w:r w:rsidRPr="00296326">
        <w:rPr>
          <w:spacing w:val="80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но ее работоспособный потенциал более снижен, отмечаются боли в правом подреберье, тяжесть в эпигастрии, диспептические явления, запоры. Поэтому на всех этапах необходим усиленный контроль за больными со стороны хирургов, терапевтов и физио- </w:t>
      </w:r>
      <w:r w:rsidRPr="00296326">
        <w:rPr>
          <w:spacing w:val="-2"/>
          <w:sz w:val="28"/>
          <w:szCs w:val="28"/>
          <w:lang w:val="ru-RU"/>
        </w:rPr>
        <w:t>терапевтов.</w:t>
      </w:r>
    </w:p>
    <w:p w:rsidR="009B4240" w:rsidRPr="009B4240" w:rsidRDefault="009B4240" w:rsidP="00296326">
      <w:pPr>
        <w:pStyle w:val="a3"/>
        <w:spacing w:line="256" w:lineRule="auto"/>
        <w:ind w:left="0" w:right="39" w:firstLine="709"/>
        <w:jc w:val="left"/>
        <w:rPr>
          <w:b/>
          <w:sz w:val="28"/>
          <w:szCs w:val="28"/>
          <w:lang w:val="ru-RU"/>
        </w:rPr>
      </w:pPr>
      <w:r w:rsidRPr="009B4240">
        <w:rPr>
          <w:b/>
          <w:spacing w:val="-2"/>
          <w:sz w:val="28"/>
          <w:szCs w:val="28"/>
          <w:lang w:val="ru-RU"/>
        </w:rPr>
        <w:t>Профилактика осложнений</w:t>
      </w:r>
    </w:p>
    <w:p w:rsidR="00F42FE2" w:rsidRPr="00296326" w:rsidRDefault="00427765" w:rsidP="00296326">
      <w:pPr>
        <w:pStyle w:val="a3"/>
        <w:spacing w:line="256" w:lineRule="auto"/>
        <w:ind w:left="0" w:right="514" w:firstLine="709"/>
        <w:jc w:val="left"/>
        <w:rPr>
          <w:sz w:val="28"/>
          <w:szCs w:val="28"/>
          <w:lang w:val="ru-RU"/>
        </w:rPr>
      </w:pPr>
      <w:r w:rsidRPr="00296326">
        <w:rPr>
          <w:w w:val="105"/>
          <w:sz w:val="28"/>
          <w:szCs w:val="28"/>
          <w:lang w:val="ru-RU"/>
        </w:rPr>
        <w:t>Профилактика осложнений – основная задача медицинской</w:t>
      </w:r>
      <w:r w:rsidRPr="00296326">
        <w:rPr>
          <w:spacing w:val="-14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реабилитации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больных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после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холецистэктомии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на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поликлиническом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этапе.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В</w:t>
      </w:r>
      <w:r w:rsidRPr="00296326">
        <w:rPr>
          <w:spacing w:val="-13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настоящее время</w:t>
      </w:r>
      <w:r w:rsidRPr="00296326">
        <w:rPr>
          <w:spacing w:val="80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большинство</w:t>
      </w:r>
      <w:r w:rsidRPr="00296326">
        <w:rPr>
          <w:spacing w:val="80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абдомиальных</w:t>
      </w:r>
      <w:r w:rsidRPr="00296326">
        <w:rPr>
          <w:spacing w:val="80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расстройств у больных принято относить к так называемому постхолецистэктомическому синдрому: синдром культи</w:t>
      </w:r>
      <w:r w:rsidRPr="00296326">
        <w:rPr>
          <w:spacing w:val="-5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пузырного</w:t>
      </w:r>
      <w:r w:rsidRPr="00296326">
        <w:rPr>
          <w:spacing w:val="-5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протока,</w:t>
      </w:r>
      <w:r w:rsidRPr="00296326">
        <w:rPr>
          <w:spacing w:val="-5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стенозирующий</w:t>
      </w:r>
      <w:r w:rsidRPr="00296326">
        <w:rPr>
          <w:spacing w:val="-5"/>
          <w:w w:val="105"/>
          <w:sz w:val="28"/>
          <w:szCs w:val="28"/>
          <w:lang w:val="ru-RU"/>
        </w:rPr>
        <w:t xml:space="preserve"> </w:t>
      </w:r>
      <w:r w:rsidRPr="00296326">
        <w:rPr>
          <w:w w:val="105"/>
          <w:sz w:val="28"/>
          <w:szCs w:val="28"/>
          <w:lang w:val="ru-RU"/>
        </w:rPr>
        <w:t>холангит и папиллит.</w:t>
      </w:r>
    </w:p>
    <w:p w:rsidR="00091D7C" w:rsidRDefault="00427765" w:rsidP="00091D7C">
      <w:pPr>
        <w:pStyle w:val="a3"/>
        <w:spacing w:line="256" w:lineRule="auto"/>
        <w:ind w:left="0" w:right="513" w:firstLine="709"/>
        <w:jc w:val="left"/>
        <w:rPr>
          <w:spacing w:val="-2"/>
          <w:w w:val="105"/>
          <w:sz w:val="28"/>
          <w:szCs w:val="28"/>
          <w:lang w:val="ru-RU"/>
        </w:rPr>
      </w:pPr>
      <w:r w:rsidRPr="00296326">
        <w:rPr>
          <w:spacing w:val="-2"/>
          <w:w w:val="105"/>
          <w:sz w:val="28"/>
          <w:szCs w:val="28"/>
          <w:lang w:val="ru-RU"/>
        </w:rPr>
        <w:t>В</w:t>
      </w:r>
      <w:r w:rsidRPr="00296326">
        <w:rPr>
          <w:spacing w:val="-7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дальнейшем</w:t>
      </w:r>
      <w:r w:rsidRPr="00296326">
        <w:rPr>
          <w:spacing w:val="-7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планируется</w:t>
      </w:r>
      <w:r w:rsidRPr="00296326">
        <w:rPr>
          <w:spacing w:val="-7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проводить</w:t>
      </w:r>
      <w:r w:rsidRPr="00296326">
        <w:rPr>
          <w:spacing w:val="-7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>работу</w:t>
      </w:r>
      <w:r w:rsidRPr="00296326">
        <w:rPr>
          <w:spacing w:val="-7"/>
          <w:w w:val="105"/>
          <w:sz w:val="28"/>
          <w:szCs w:val="28"/>
          <w:lang w:val="ru-RU"/>
        </w:rPr>
        <w:t xml:space="preserve"> </w:t>
      </w:r>
      <w:r w:rsidRPr="00296326">
        <w:rPr>
          <w:spacing w:val="-2"/>
          <w:w w:val="105"/>
          <w:sz w:val="28"/>
          <w:szCs w:val="28"/>
          <w:lang w:val="ru-RU"/>
        </w:rPr>
        <w:t xml:space="preserve">по </w:t>
      </w:r>
      <w:r w:rsidRPr="00296326">
        <w:rPr>
          <w:w w:val="105"/>
          <w:sz w:val="28"/>
          <w:szCs w:val="28"/>
          <w:lang w:val="ru-RU"/>
        </w:rPr>
        <w:t xml:space="preserve">совершенствованию курса восстановительной терапии после холецистэктомии и разработке новых методических подходов по лечебной физической </w:t>
      </w:r>
      <w:r w:rsidRPr="00296326">
        <w:rPr>
          <w:spacing w:val="-2"/>
          <w:w w:val="105"/>
          <w:sz w:val="28"/>
          <w:szCs w:val="28"/>
          <w:lang w:val="ru-RU"/>
        </w:rPr>
        <w:t>культуре.</w:t>
      </w:r>
    </w:p>
    <w:p w:rsidR="00F42FE2" w:rsidRPr="00091D7C" w:rsidRDefault="00091D7C" w:rsidP="00091D7C">
      <w:pPr>
        <w:pStyle w:val="a3"/>
        <w:spacing w:line="256" w:lineRule="auto"/>
        <w:ind w:left="0" w:right="513" w:firstLine="709"/>
        <w:jc w:val="left"/>
        <w:rPr>
          <w:sz w:val="28"/>
          <w:szCs w:val="28"/>
          <w:lang w:val="ru-RU"/>
        </w:rPr>
      </w:pPr>
      <w:r w:rsidRPr="00091D7C">
        <w:rPr>
          <w:b/>
          <w:spacing w:val="-2"/>
          <w:w w:val="105"/>
          <w:sz w:val="28"/>
          <w:szCs w:val="28"/>
          <w:lang w:val="ru-RU"/>
        </w:rPr>
        <w:t>В</w:t>
      </w:r>
      <w:r w:rsidR="00427765" w:rsidRPr="00091D7C">
        <w:rPr>
          <w:b/>
          <w:spacing w:val="-2"/>
          <w:sz w:val="28"/>
          <w:szCs w:val="28"/>
          <w:lang w:val="ru-RU"/>
        </w:rPr>
        <w:t>ыводы</w:t>
      </w:r>
    </w:p>
    <w:p w:rsidR="00F42FE2" w:rsidRPr="00296326" w:rsidRDefault="00427765" w:rsidP="00296326">
      <w:pPr>
        <w:pStyle w:val="a5"/>
        <w:numPr>
          <w:ilvl w:val="0"/>
          <w:numId w:val="4"/>
        </w:numPr>
        <w:tabs>
          <w:tab w:val="left" w:pos="317"/>
        </w:tabs>
        <w:spacing w:before="15" w:line="256" w:lineRule="auto"/>
        <w:ind w:left="0" w:right="513" w:firstLine="709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Проведенные реабилитационные мероприятия для больных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калькулезным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холециститом,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перенесшие холецистэктомию, показали, что основными причинами развития калькулезного холецистита являются: застой желчи, бактериальная инфекция и нарушение обмена веществ.</w:t>
      </w:r>
    </w:p>
    <w:p w:rsidR="00F42FE2" w:rsidRPr="00296326" w:rsidRDefault="00427765" w:rsidP="00296326">
      <w:pPr>
        <w:pStyle w:val="a5"/>
        <w:numPr>
          <w:ilvl w:val="0"/>
          <w:numId w:val="4"/>
        </w:numPr>
        <w:tabs>
          <w:tab w:val="left" w:pos="299"/>
        </w:tabs>
        <w:spacing w:line="256" w:lineRule="auto"/>
        <w:ind w:left="0" w:right="513" w:firstLine="709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Комплексная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реабилитация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данной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категории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больных, перенесших холецистэктомию, включает: медикаментозную коррекцию, диетотерапию, лечебную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физическую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культуру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контексте</w:t>
      </w:r>
      <w:r w:rsidRPr="00296326">
        <w:rPr>
          <w:spacing w:val="-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физической реабилитации, питьевые минеральные воды, наружное применение минеральных вод в виде ванн, физиотерапевтическое лечение, лечебный массаж, </w:t>
      </w:r>
      <w:r w:rsidRPr="00296326">
        <w:rPr>
          <w:spacing w:val="-2"/>
          <w:sz w:val="28"/>
          <w:szCs w:val="28"/>
          <w:lang w:val="ru-RU"/>
        </w:rPr>
        <w:t>фитотерапию,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психотерапию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при</w:t>
      </w:r>
      <w:r w:rsidRPr="00296326">
        <w:rPr>
          <w:spacing w:val="-5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соблюдении</w:t>
      </w:r>
      <w:r w:rsidRPr="00296326">
        <w:rPr>
          <w:spacing w:val="-4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боль</w:t>
      </w:r>
      <w:r w:rsidRPr="00296326">
        <w:rPr>
          <w:sz w:val="28"/>
          <w:szCs w:val="28"/>
          <w:lang w:val="ru-RU"/>
        </w:rPr>
        <w:t xml:space="preserve">ным лечебного и двигательного режимов, а также санаторную и поликлиническую реабилитацию и </w:t>
      </w:r>
      <w:r w:rsidRPr="00296326">
        <w:rPr>
          <w:spacing w:val="-2"/>
          <w:sz w:val="28"/>
          <w:szCs w:val="28"/>
          <w:lang w:val="ru-RU"/>
        </w:rPr>
        <w:t>рекреацию.</w:t>
      </w:r>
    </w:p>
    <w:p w:rsidR="00F42FE2" w:rsidRPr="00296326" w:rsidRDefault="00427765" w:rsidP="00296326">
      <w:pPr>
        <w:pStyle w:val="a5"/>
        <w:numPr>
          <w:ilvl w:val="0"/>
          <w:numId w:val="4"/>
        </w:numPr>
        <w:tabs>
          <w:tab w:val="left" w:pos="346"/>
        </w:tabs>
        <w:spacing w:line="256" w:lineRule="auto"/>
        <w:ind w:left="0" w:right="514" w:firstLine="709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Во время физической реабилитации таких больных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стационарных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условиях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можно</w:t>
      </w:r>
      <w:r w:rsidRPr="00296326">
        <w:rPr>
          <w:spacing w:val="-7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 xml:space="preserve">использовать следующие средства физической культуры: физические упражнения, естественные факторы природы, двигательные режимы, лечебный массаж, трудотерапия и механотерапия. Из форм лечебной </w:t>
      </w:r>
      <w:r w:rsidRPr="00296326">
        <w:rPr>
          <w:sz w:val="28"/>
          <w:szCs w:val="28"/>
          <w:lang w:val="ru-RU"/>
        </w:rPr>
        <w:lastRenderedPageBreak/>
        <w:t>физической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культуры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рекомендуются: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утренняя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гигиеническая гимнастика, лечебная гимнастика, дозированная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лечебная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ходьба,</w:t>
      </w:r>
      <w:r w:rsidRPr="00296326">
        <w:rPr>
          <w:spacing w:val="-13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тренировочная</w:t>
      </w:r>
      <w:r w:rsidRPr="00296326">
        <w:rPr>
          <w:spacing w:val="-12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ходьба по ступенькам лестницы, прогулки, дозированное плавание (если в лечебном учреждении имеется бассейн). В процессе реабилитации прооперированных больных, применяют индивидуальный, малогрупповой и групповой методы.</w:t>
      </w:r>
    </w:p>
    <w:p w:rsidR="00296326" w:rsidRPr="00296326" w:rsidRDefault="00427765" w:rsidP="00296326">
      <w:pPr>
        <w:pStyle w:val="a3"/>
        <w:spacing w:line="256" w:lineRule="auto"/>
        <w:ind w:left="0" w:right="514" w:firstLine="709"/>
        <w:jc w:val="left"/>
        <w:rPr>
          <w:sz w:val="28"/>
          <w:szCs w:val="28"/>
          <w:lang w:val="ru-RU"/>
        </w:rPr>
      </w:pPr>
      <w:r w:rsidRPr="00296326">
        <w:rPr>
          <w:i/>
          <w:sz w:val="28"/>
          <w:szCs w:val="28"/>
          <w:lang w:val="ru-RU"/>
        </w:rPr>
        <w:t xml:space="preserve">Дальнейшие исследования </w:t>
      </w:r>
      <w:r w:rsidRPr="00296326">
        <w:rPr>
          <w:sz w:val="28"/>
          <w:szCs w:val="28"/>
          <w:lang w:val="ru-RU"/>
        </w:rPr>
        <w:t>будут проводиться по совершенствованию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физической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реабилитации</w:t>
      </w:r>
      <w:r w:rsidRPr="00296326">
        <w:rPr>
          <w:spacing w:val="-1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пациентов после холецистэктомии.</w:t>
      </w:r>
    </w:p>
    <w:p w:rsidR="00F42FE2" w:rsidRPr="00296326" w:rsidRDefault="00427765" w:rsidP="00296326">
      <w:pPr>
        <w:pStyle w:val="a3"/>
        <w:spacing w:line="256" w:lineRule="auto"/>
        <w:ind w:left="0" w:right="514" w:firstLine="709"/>
        <w:jc w:val="left"/>
        <w:rPr>
          <w:b/>
          <w:sz w:val="28"/>
          <w:szCs w:val="28"/>
        </w:rPr>
      </w:pPr>
      <w:r w:rsidRPr="00296326">
        <w:rPr>
          <w:b/>
          <w:spacing w:val="-2"/>
          <w:sz w:val="28"/>
          <w:szCs w:val="28"/>
        </w:rPr>
        <w:t>Литература</w:t>
      </w:r>
    </w:p>
    <w:p w:rsidR="00F42FE2" w:rsidRPr="00296326" w:rsidRDefault="00427765" w:rsidP="00296326">
      <w:pPr>
        <w:pStyle w:val="a5"/>
        <w:numPr>
          <w:ilvl w:val="1"/>
          <w:numId w:val="4"/>
        </w:numPr>
        <w:tabs>
          <w:tab w:val="left" w:pos="725"/>
        </w:tabs>
        <w:spacing w:before="56" w:line="235" w:lineRule="auto"/>
        <w:ind w:left="0" w:firstLine="709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Азов С.Х. Методологические</w:t>
      </w:r>
      <w:r w:rsidR="00296326" w:rsidRPr="00296326">
        <w:rPr>
          <w:sz w:val="28"/>
          <w:szCs w:val="28"/>
          <w:lang w:val="ru-RU"/>
        </w:rPr>
        <w:t xml:space="preserve"> основы физиотерапии: /учеб. по</w:t>
      </w:r>
      <w:r w:rsidRPr="00296326">
        <w:rPr>
          <w:sz w:val="28"/>
          <w:szCs w:val="28"/>
          <w:lang w:val="ru-RU"/>
        </w:rPr>
        <w:t>собие / С.Х. Азов – Севастополь, 1991. – С. 112-164.</w:t>
      </w:r>
    </w:p>
    <w:p w:rsidR="00F42FE2" w:rsidRPr="00296326" w:rsidRDefault="00427765" w:rsidP="00296326">
      <w:pPr>
        <w:pStyle w:val="a5"/>
        <w:numPr>
          <w:ilvl w:val="1"/>
          <w:numId w:val="4"/>
        </w:numPr>
        <w:tabs>
          <w:tab w:val="left" w:pos="725"/>
        </w:tabs>
        <w:spacing w:line="180" w:lineRule="exact"/>
        <w:ind w:left="0" w:firstLine="709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>Боголюбов</w:t>
      </w:r>
      <w:r w:rsidRPr="00296326">
        <w:rPr>
          <w:spacing w:val="2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В.М.</w:t>
      </w:r>
      <w:r w:rsidRPr="00296326">
        <w:rPr>
          <w:spacing w:val="2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Медицинская</w:t>
      </w:r>
      <w:r w:rsidRPr="00296326">
        <w:rPr>
          <w:spacing w:val="2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реабилитация</w:t>
      </w:r>
      <w:r w:rsidRPr="00296326">
        <w:rPr>
          <w:spacing w:val="25"/>
          <w:sz w:val="28"/>
          <w:szCs w:val="28"/>
          <w:lang w:val="ru-RU"/>
        </w:rPr>
        <w:t xml:space="preserve"> </w:t>
      </w:r>
      <w:r w:rsidRPr="00296326">
        <w:rPr>
          <w:sz w:val="28"/>
          <w:szCs w:val="28"/>
          <w:lang w:val="ru-RU"/>
        </w:rPr>
        <w:t>или</w:t>
      </w:r>
      <w:r w:rsidRPr="00296326">
        <w:rPr>
          <w:spacing w:val="26"/>
          <w:sz w:val="28"/>
          <w:szCs w:val="28"/>
          <w:lang w:val="ru-RU"/>
        </w:rPr>
        <w:t xml:space="preserve"> </w:t>
      </w:r>
      <w:r w:rsidRPr="00296326">
        <w:rPr>
          <w:spacing w:val="-2"/>
          <w:sz w:val="28"/>
          <w:szCs w:val="28"/>
          <w:lang w:val="ru-RU"/>
        </w:rPr>
        <w:t>восстанови-</w:t>
      </w:r>
    </w:p>
    <w:p w:rsidR="00F42FE2" w:rsidRPr="00296326" w:rsidRDefault="00296326" w:rsidP="00296326">
      <w:pPr>
        <w:spacing w:before="149"/>
        <w:ind w:firstLine="709"/>
        <w:rPr>
          <w:sz w:val="28"/>
          <w:szCs w:val="28"/>
          <w:lang w:val="ru-RU"/>
        </w:rPr>
      </w:pPr>
      <w:r w:rsidRPr="00296326">
        <w:rPr>
          <w:sz w:val="28"/>
          <w:szCs w:val="28"/>
          <w:lang w:val="ru-RU"/>
        </w:rPr>
        <w:t xml:space="preserve"> </w:t>
      </w:r>
    </w:p>
    <w:p w:rsidR="00F42FE2" w:rsidRPr="00296326" w:rsidRDefault="00F42FE2" w:rsidP="00296326">
      <w:pPr>
        <w:spacing w:line="180" w:lineRule="exact"/>
        <w:ind w:right="118" w:firstLine="709"/>
        <w:rPr>
          <w:i/>
          <w:sz w:val="28"/>
          <w:szCs w:val="28"/>
        </w:rPr>
      </w:pPr>
    </w:p>
    <w:sectPr w:rsidR="00F42FE2" w:rsidRPr="00296326" w:rsidSect="00296326">
      <w:headerReference w:type="even" r:id="rId12"/>
      <w:headerReference w:type="default" r:id="rId13"/>
      <w:footerReference w:type="even" r:id="rId14"/>
      <w:footerReference w:type="default" r:id="rId15"/>
      <w:pgSz w:w="11910" w:h="16840"/>
      <w:pgMar w:top="1040" w:right="900" w:bottom="1040" w:left="920" w:header="354" w:footer="8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BA" w:rsidRDefault="00B80CBA">
      <w:r>
        <w:separator/>
      </w:r>
    </w:p>
  </w:endnote>
  <w:endnote w:type="continuationSeparator" w:id="0">
    <w:p w:rsidR="00B80CBA" w:rsidRDefault="00B8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E2" w:rsidRDefault="00F42FE2">
    <w:pPr>
      <w:pStyle w:val="a3"/>
      <w:spacing w:line="14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E2" w:rsidRDefault="00F42FE2">
    <w:pPr>
      <w:pStyle w:val="a3"/>
      <w:spacing w:line="14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E2" w:rsidRDefault="00F42FE2">
    <w:pPr>
      <w:pStyle w:val="a3"/>
      <w:spacing w:line="14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E2" w:rsidRDefault="00F42FE2">
    <w:pPr>
      <w:pStyle w:val="a3"/>
      <w:spacing w:line="14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BA" w:rsidRDefault="00B80CBA">
      <w:r>
        <w:separator/>
      </w:r>
    </w:p>
  </w:footnote>
  <w:footnote w:type="continuationSeparator" w:id="0">
    <w:p w:rsidR="00B80CBA" w:rsidRDefault="00B8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E2" w:rsidRDefault="00F42FE2">
    <w:pPr>
      <w:pStyle w:val="a3"/>
      <w:spacing w:line="14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E2" w:rsidRDefault="00F42FE2">
    <w:pPr>
      <w:pStyle w:val="a3"/>
      <w:spacing w:line="14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E2" w:rsidRDefault="00F42FE2">
    <w:pPr>
      <w:pStyle w:val="a3"/>
      <w:spacing w:line="14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E2" w:rsidRDefault="00F42FE2">
    <w:pPr>
      <w:pStyle w:val="a3"/>
      <w:spacing w:line="14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885"/>
    <w:multiLevelType w:val="hybridMultilevel"/>
    <w:tmpl w:val="F6386694"/>
    <w:lvl w:ilvl="0" w:tplc="9A180232">
      <w:numFmt w:val="bullet"/>
      <w:lvlText w:val="•"/>
      <w:lvlJc w:val="left"/>
      <w:pPr>
        <w:ind w:left="411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BA62E2D8">
      <w:numFmt w:val="bullet"/>
      <w:lvlText w:val="•"/>
      <w:lvlJc w:val="left"/>
      <w:pPr>
        <w:ind w:left="873" w:hanging="170"/>
      </w:pPr>
      <w:rPr>
        <w:rFonts w:hint="default"/>
      </w:rPr>
    </w:lvl>
    <w:lvl w:ilvl="2" w:tplc="27CC405E">
      <w:numFmt w:val="bullet"/>
      <w:lvlText w:val="•"/>
      <w:lvlJc w:val="left"/>
      <w:pPr>
        <w:ind w:left="1326" w:hanging="170"/>
      </w:pPr>
      <w:rPr>
        <w:rFonts w:hint="default"/>
      </w:rPr>
    </w:lvl>
    <w:lvl w:ilvl="3" w:tplc="D7A456C2">
      <w:numFmt w:val="bullet"/>
      <w:lvlText w:val="•"/>
      <w:lvlJc w:val="left"/>
      <w:pPr>
        <w:ind w:left="1780" w:hanging="170"/>
      </w:pPr>
      <w:rPr>
        <w:rFonts w:hint="default"/>
      </w:rPr>
    </w:lvl>
    <w:lvl w:ilvl="4" w:tplc="EB968AE4">
      <w:numFmt w:val="bullet"/>
      <w:lvlText w:val="•"/>
      <w:lvlJc w:val="left"/>
      <w:pPr>
        <w:ind w:left="2233" w:hanging="170"/>
      </w:pPr>
      <w:rPr>
        <w:rFonts w:hint="default"/>
      </w:rPr>
    </w:lvl>
    <w:lvl w:ilvl="5" w:tplc="DEA86A46">
      <w:numFmt w:val="bullet"/>
      <w:lvlText w:val="•"/>
      <w:lvlJc w:val="left"/>
      <w:pPr>
        <w:ind w:left="2687" w:hanging="170"/>
      </w:pPr>
      <w:rPr>
        <w:rFonts w:hint="default"/>
      </w:rPr>
    </w:lvl>
    <w:lvl w:ilvl="6" w:tplc="8384DE92">
      <w:numFmt w:val="bullet"/>
      <w:lvlText w:val="•"/>
      <w:lvlJc w:val="left"/>
      <w:pPr>
        <w:ind w:left="3140" w:hanging="170"/>
      </w:pPr>
      <w:rPr>
        <w:rFonts w:hint="default"/>
      </w:rPr>
    </w:lvl>
    <w:lvl w:ilvl="7" w:tplc="0F84AC08">
      <w:numFmt w:val="bullet"/>
      <w:lvlText w:val="•"/>
      <w:lvlJc w:val="left"/>
      <w:pPr>
        <w:ind w:left="3594" w:hanging="170"/>
      </w:pPr>
      <w:rPr>
        <w:rFonts w:hint="default"/>
      </w:rPr>
    </w:lvl>
    <w:lvl w:ilvl="8" w:tplc="3C9A312E">
      <w:numFmt w:val="bullet"/>
      <w:lvlText w:val="•"/>
      <w:lvlJc w:val="left"/>
      <w:pPr>
        <w:ind w:left="4047" w:hanging="170"/>
      </w:pPr>
      <w:rPr>
        <w:rFonts w:hint="default"/>
      </w:rPr>
    </w:lvl>
  </w:abstractNum>
  <w:abstractNum w:abstractNumId="1" w15:restartNumberingAfterBreak="0">
    <w:nsid w:val="2BC563F5"/>
    <w:multiLevelType w:val="hybridMultilevel"/>
    <w:tmpl w:val="10F00312"/>
    <w:lvl w:ilvl="0" w:tplc="29D2B42E">
      <w:start w:val="1"/>
      <w:numFmt w:val="decimal"/>
      <w:lvlText w:val="%1."/>
      <w:lvlJc w:val="left"/>
      <w:pPr>
        <w:ind w:left="300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C0225642">
      <w:start w:val="1"/>
      <w:numFmt w:val="decimal"/>
      <w:lvlText w:val="%2."/>
      <w:lvlJc w:val="left"/>
      <w:pPr>
        <w:ind w:left="724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2" w:tplc="89062F0E">
      <w:numFmt w:val="bullet"/>
      <w:lvlText w:val="•"/>
      <w:lvlJc w:val="left"/>
      <w:pPr>
        <w:ind w:left="663" w:hanging="227"/>
      </w:pPr>
      <w:rPr>
        <w:rFonts w:hint="default"/>
      </w:rPr>
    </w:lvl>
    <w:lvl w:ilvl="3" w:tplc="9BEC2850">
      <w:numFmt w:val="bullet"/>
      <w:lvlText w:val="•"/>
      <w:lvlJc w:val="left"/>
      <w:pPr>
        <w:ind w:left="607" w:hanging="227"/>
      </w:pPr>
      <w:rPr>
        <w:rFonts w:hint="default"/>
      </w:rPr>
    </w:lvl>
    <w:lvl w:ilvl="4" w:tplc="03A060A6">
      <w:numFmt w:val="bullet"/>
      <w:lvlText w:val="•"/>
      <w:lvlJc w:val="left"/>
      <w:pPr>
        <w:ind w:left="551" w:hanging="227"/>
      </w:pPr>
      <w:rPr>
        <w:rFonts w:hint="default"/>
      </w:rPr>
    </w:lvl>
    <w:lvl w:ilvl="5" w:tplc="5144FE62">
      <w:numFmt w:val="bullet"/>
      <w:lvlText w:val="•"/>
      <w:lvlJc w:val="left"/>
      <w:pPr>
        <w:ind w:left="495" w:hanging="227"/>
      </w:pPr>
      <w:rPr>
        <w:rFonts w:hint="default"/>
      </w:rPr>
    </w:lvl>
    <w:lvl w:ilvl="6" w:tplc="BEF09CDC">
      <w:numFmt w:val="bullet"/>
      <w:lvlText w:val="•"/>
      <w:lvlJc w:val="left"/>
      <w:pPr>
        <w:ind w:left="439" w:hanging="227"/>
      </w:pPr>
      <w:rPr>
        <w:rFonts w:hint="default"/>
      </w:rPr>
    </w:lvl>
    <w:lvl w:ilvl="7" w:tplc="4D7E6860">
      <w:numFmt w:val="bullet"/>
      <w:lvlText w:val="•"/>
      <w:lvlJc w:val="left"/>
      <w:pPr>
        <w:ind w:left="382" w:hanging="227"/>
      </w:pPr>
      <w:rPr>
        <w:rFonts w:hint="default"/>
      </w:rPr>
    </w:lvl>
    <w:lvl w:ilvl="8" w:tplc="8BD60078">
      <w:numFmt w:val="bullet"/>
      <w:lvlText w:val="•"/>
      <w:lvlJc w:val="left"/>
      <w:pPr>
        <w:ind w:left="326" w:hanging="227"/>
      </w:pPr>
      <w:rPr>
        <w:rFonts w:hint="default"/>
      </w:rPr>
    </w:lvl>
  </w:abstractNum>
  <w:abstractNum w:abstractNumId="2" w15:restartNumberingAfterBreak="0">
    <w:nsid w:val="2D6A7418"/>
    <w:multiLevelType w:val="hybridMultilevel"/>
    <w:tmpl w:val="1ECE3CEA"/>
    <w:lvl w:ilvl="0" w:tplc="A8787DE8">
      <w:start w:val="4"/>
      <w:numFmt w:val="decimal"/>
      <w:lvlText w:val="%1."/>
      <w:lvlJc w:val="left"/>
      <w:pPr>
        <w:ind w:left="413" w:hanging="1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9342E"/>
    <w:multiLevelType w:val="hybridMultilevel"/>
    <w:tmpl w:val="30AC9206"/>
    <w:lvl w:ilvl="0" w:tplc="9768FB24">
      <w:start w:val="1"/>
      <w:numFmt w:val="decimal"/>
      <w:lvlText w:val="%1."/>
      <w:lvlJc w:val="left"/>
      <w:pPr>
        <w:ind w:left="413" w:hanging="1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5E404D4A">
      <w:numFmt w:val="bullet"/>
      <w:lvlText w:val="•"/>
      <w:lvlJc w:val="left"/>
      <w:pPr>
        <w:ind w:left="873" w:hanging="171"/>
      </w:pPr>
      <w:rPr>
        <w:rFonts w:hint="default"/>
      </w:rPr>
    </w:lvl>
    <w:lvl w:ilvl="2" w:tplc="A0267556">
      <w:numFmt w:val="bullet"/>
      <w:lvlText w:val="•"/>
      <w:lvlJc w:val="left"/>
      <w:pPr>
        <w:ind w:left="1327" w:hanging="171"/>
      </w:pPr>
      <w:rPr>
        <w:rFonts w:hint="default"/>
      </w:rPr>
    </w:lvl>
    <w:lvl w:ilvl="3" w:tplc="C5A0042E">
      <w:numFmt w:val="bullet"/>
      <w:lvlText w:val="•"/>
      <w:lvlJc w:val="left"/>
      <w:pPr>
        <w:ind w:left="1780" w:hanging="171"/>
      </w:pPr>
      <w:rPr>
        <w:rFonts w:hint="default"/>
      </w:rPr>
    </w:lvl>
    <w:lvl w:ilvl="4" w:tplc="D90AE3F6">
      <w:numFmt w:val="bullet"/>
      <w:lvlText w:val="•"/>
      <w:lvlJc w:val="left"/>
      <w:pPr>
        <w:ind w:left="2234" w:hanging="171"/>
      </w:pPr>
      <w:rPr>
        <w:rFonts w:hint="default"/>
      </w:rPr>
    </w:lvl>
    <w:lvl w:ilvl="5" w:tplc="01509E7C">
      <w:numFmt w:val="bullet"/>
      <w:lvlText w:val="•"/>
      <w:lvlJc w:val="left"/>
      <w:pPr>
        <w:ind w:left="2687" w:hanging="171"/>
      </w:pPr>
      <w:rPr>
        <w:rFonts w:hint="default"/>
      </w:rPr>
    </w:lvl>
    <w:lvl w:ilvl="6" w:tplc="A066E130">
      <w:numFmt w:val="bullet"/>
      <w:lvlText w:val="•"/>
      <w:lvlJc w:val="left"/>
      <w:pPr>
        <w:ind w:left="3141" w:hanging="171"/>
      </w:pPr>
      <w:rPr>
        <w:rFonts w:hint="default"/>
      </w:rPr>
    </w:lvl>
    <w:lvl w:ilvl="7" w:tplc="7AC2CF30">
      <w:numFmt w:val="bullet"/>
      <w:lvlText w:val="•"/>
      <w:lvlJc w:val="left"/>
      <w:pPr>
        <w:ind w:left="3594" w:hanging="171"/>
      </w:pPr>
      <w:rPr>
        <w:rFonts w:hint="default"/>
      </w:rPr>
    </w:lvl>
    <w:lvl w:ilvl="8" w:tplc="14EC11EE">
      <w:numFmt w:val="bullet"/>
      <w:lvlText w:val="•"/>
      <w:lvlJc w:val="left"/>
      <w:pPr>
        <w:ind w:left="4048" w:hanging="171"/>
      </w:pPr>
      <w:rPr>
        <w:rFonts w:hint="default"/>
      </w:rPr>
    </w:lvl>
  </w:abstractNum>
  <w:abstractNum w:abstractNumId="4" w15:restartNumberingAfterBreak="0">
    <w:nsid w:val="4B890C72"/>
    <w:multiLevelType w:val="hybridMultilevel"/>
    <w:tmpl w:val="4AC00886"/>
    <w:lvl w:ilvl="0" w:tplc="447CB516">
      <w:start w:val="3"/>
      <w:numFmt w:val="decimal"/>
      <w:lvlText w:val="%1."/>
      <w:lvlJc w:val="left"/>
      <w:pPr>
        <w:ind w:left="412" w:hanging="1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A65ED27A">
      <w:numFmt w:val="bullet"/>
      <w:lvlText w:val="•"/>
      <w:lvlJc w:val="left"/>
      <w:pPr>
        <w:ind w:left="873" w:hanging="171"/>
      </w:pPr>
      <w:rPr>
        <w:rFonts w:hint="default"/>
      </w:rPr>
    </w:lvl>
    <w:lvl w:ilvl="2" w:tplc="0B96D514">
      <w:numFmt w:val="bullet"/>
      <w:lvlText w:val="•"/>
      <w:lvlJc w:val="left"/>
      <w:pPr>
        <w:ind w:left="1327" w:hanging="171"/>
      </w:pPr>
      <w:rPr>
        <w:rFonts w:hint="default"/>
      </w:rPr>
    </w:lvl>
    <w:lvl w:ilvl="3" w:tplc="DA7AF3F0">
      <w:numFmt w:val="bullet"/>
      <w:lvlText w:val="•"/>
      <w:lvlJc w:val="left"/>
      <w:pPr>
        <w:ind w:left="1780" w:hanging="171"/>
      </w:pPr>
      <w:rPr>
        <w:rFonts w:hint="default"/>
      </w:rPr>
    </w:lvl>
    <w:lvl w:ilvl="4" w:tplc="C9F68C3C">
      <w:numFmt w:val="bullet"/>
      <w:lvlText w:val="•"/>
      <w:lvlJc w:val="left"/>
      <w:pPr>
        <w:ind w:left="2234" w:hanging="171"/>
      </w:pPr>
      <w:rPr>
        <w:rFonts w:hint="default"/>
      </w:rPr>
    </w:lvl>
    <w:lvl w:ilvl="5" w:tplc="48FEBD60">
      <w:numFmt w:val="bullet"/>
      <w:lvlText w:val="•"/>
      <w:lvlJc w:val="left"/>
      <w:pPr>
        <w:ind w:left="2687" w:hanging="171"/>
      </w:pPr>
      <w:rPr>
        <w:rFonts w:hint="default"/>
      </w:rPr>
    </w:lvl>
    <w:lvl w:ilvl="6" w:tplc="AC5E24AE">
      <w:numFmt w:val="bullet"/>
      <w:lvlText w:val="•"/>
      <w:lvlJc w:val="left"/>
      <w:pPr>
        <w:ind w:left="3141" w:hanging="171"/>
      </w:pPr>
      <w:rPr>
        <w:rFonts w:hint="default"/>
      </w:rPr>
    </w:lvl>
    <w:lvl w:ilvl="7" w:tplc="9B04694A">
      <w:numFmt w:val="bullet"/>
      <w:lvlText w:val="•"/>
      <w:lvlJc w:val="left"/>
      <w:pPr>
        <w:ind w:left="3594" w:hanging="171"/>
      </w:pPr>
      <w:rPr>
        <w:rFonts w:hint="default"/>
      </w:rPr>
    </w:lvl>
    <w:lvl w:ilvl="8" w:tplc="A3825202">
      <w:numFmt w:val="bullet"/>
      <w:lvlText w:val="•"/>
      <w:lvlJc w:val="left"/>
      <w:pPr>
        <w:ind w:left="4048" w:hanging="171"/>
      </w:pPr>
      <w:rPr>
        <w:rFonts w:hint="default"/>
      </w:rPr>
    </w:lvl>
  </w:abstractNum>
  <w:abstractNum w:abstractNumId="5" w15:restartNumberingAfterBreak="0">
    <w:nsid w:val="530B0867"/>
    <w:multiLevelType w:val="hybridMultilevel"/>
    <w:tmpl w:val="FA763084"/>
    <w:lvl w:ilvl="0" w:tplc="A8787DE8">
      <w:start w:val="4"/>
      <w:numFmt w:val="decimal"/>
      <w:lvlText w:val="%1."/>
      <w:lvlJc w:val="left"/>
      <w:pPr>
        <w:ind w:left="413" w:hanging="1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C7FC82C2">
      <w:start w:val="5"/>
      <w:numFmt w:val="decimal"/>
      <w:lvlText w:val="%2."/>
      <w:lvlJc w:val="left"/>
      <w:pPr>
        <w:ind w:left="724" w:hanging="2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2" w:tplc="C1C8B768">
      <w:start w:val="7"/>
      <w:numFmt w:val="decimal"/>
      <w:lvlText w:val="%3."/>
      <w:lvlJc w:val="left"/>
      <w:pPr>
        <w:ind w:left="724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3" w:tplc="8B165E3A">
      <w:numFmt w:val="bullet"/>
      <w:lvlText w:val="•"/>
      <w:lvlJc w:val="left"/>
      <w:pPr>
        <w:ind w:left="551" w:hanging="227"/>
      </w:pPr>
      <w:rPr>
        <w:rFonts w:hint="default"/>
      </w:rPr>
    </w:lvl>
    <w:lvl w:ilvl="4" w:tplc="7318EA92">
      <w:numFmt w:val="bullet"/>
      <w:lvlText w:val="•"/>
      <w:lvlJc w:val="left"/>
      <w:pPr>
        <w:ind w:left="466" w:hanging="227"/>
      </w:pPr>
      <w:rPr>
        <w:rFonts w:hint="default"/>
      </w:rPr>
    </w:lvl>
    <w:lvl w:ilvl="5" w:tplc="A8B47D62">
      <w:numFmt w:val="bullet"/>
      <w:lvlText w:val="•"/>
      <w:lvlJc w:val="left"/>
      <w:pPr>
        <w:ind w:left="382" w:hanging="227"/>
      </w:pPr>
      <w:rPr>
        <w:rFonts w:hint="default"/>
      </w:rPr>
    </w:lvl>
    <w:lvl w:ilvl="6" w:tplc="BA2CBB76">
      <w:numFmt w:val="bullet"/>
      <w:lvlText w:val="•"/>
      <w:lvlJc w:val="left"/>
      <w:pPr>
        <w:ind w:left="298" w:hanging="227"/>
      </w:pPr>
      <w:rPr>
        <w:rFonts w:hint="default"/>
      </w:rPr>
    </w:lvl>
    <w:lvl w:ilvl="7" w:tplc="2B7A62B2">
      <w:numFmt w:val="bullet"/>
      <w:lvlText w:val="•"/>
      <w:lvlJc w:val="left"/>
      <w:pPr>
        <w:ind w:left="213" w:hanging="227"/>
      </w:pPr>
      <w:rPr>
        <w:rFonts w:hint="default"/>
      </w:rPr>
    </w:lvl>
    <w:lvl w:ilvl="8" w:tplc="E0F236BE">
      <w:numFmt w:val="bullet"/>
      <w:lvlText w:val="•"/>
      <w:lvlJc w:val="left"/>
      <w:pPr>
        <w:ind w:left="129" w:hanging="227"/>
      </w:pPr>
      <w:rPr>
        <w:rFonts w:hint="default"/>
      </w:rPr>
    </w:lvl>
  </w:abstractNum>
  <w:abstractNum w:abstractNumId="6" w15:restartNumberingAfterBreak="0">
    <w:nsid w:val="5A5242FA"/>
    <w:multiLevelType w:val="hybridMultilevel"/>
    <w:tmpl w:val="EACC5B02"/>
    <w:lvl w:ilvl="0" w:tplc="B04A9974">
      <w:start w:val="1"/>
      <w:numFmt w:val="decimal"/>
      <w:lvlText w:val="%1."/>
      <w:lvlJc w:val="left"/>
      <w:pPr>
        <w:ind w:left="413" w:hanging="1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E2"/>
    <w:rsid w:val="00091D7C"/>
    <w:rsid w:val="00296326"/>
    <w:rsid w:val="002B03A7"/>
    <w:rsid w:val="00427765"/>
    <w:rsid w:val="009B4240"/>
    <w:rsid w:val="00B80CBA"/>
    <w:rsid w:val="00ED2F52"/>
    <w:rsid w:val="00F4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E0DF0D-7099-419B-BD53-9011272F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 w:firstLine="283"/>
      <w:jc w:val="both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724" w:hanging="1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963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326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963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326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9B42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4E0-883C-452E-9101-A09C7FB4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Бондаренко</dc:creator>
  <cp:lastModifiedBy>Алексей Бондаренко</cp:lastModifiedBy>
  <cp:revision>2</cp:revision>
  <dcterms:created xsi:type="dcterms:W3CDTF">2023-12-11T17:33:00Z</dcterms:created>
  <dcterms:modified xsi:type="dcterms:W3CDTF">2023-12-11T17:33:00Z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2011-11-20T00:00:00Z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2023-12-11T00:00:00Z</vt:filetime>
  </property>
</Properties>
</file>