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70" w:rsidRPr="004D0670" w:rsidRDefault="004D0670" w:rsidP="008F786B">
      <w:pPr>
        <w:spacing w:after="195" w:line="240" w:lineRule="auto"/>
        <w:ind w:firstLine="567"/>
        <w:jc w:val="center"/>
        <w:outlineLvl w:val="0"/>
        <w:rPr>
          <w:rFonts w:ascii="OfficinaSansBlackC" w:eastAsia="Times New Roman" w:hAnsi="OfficinaSansBlackC" w:cs="Times New Roman"/>
          <w:kern w:val="36"/>
          <w:sz w:val="33"/>
          <w:szCs w:val="33"/>
          <w:lang w:eastAsia="ru-RU"/>
        </w:rPr>
      </w:pPr>
      <w:bookmarkStart w:id="0" w:name="_GoBack"/>
      <w:r w:rsidRPr="004D0670">
        <w:rPr>
          <w:rFonts w:ascii="OfficinaSansBlackC" w:eastAsia="Times New Roman" w:hAnsi="OfficinaSansBlackC" w:cs="Times New Roman"/>
          <w:kern w:val="36"/>
          <w:sz w:val="33"/>
          <w:szCs w:val="33"/>
          <w:lang w:eastAsia="ru-RU"/>
        </w:rPr>
        <w:t>Генетика и эволюция. Законы генетики Менделя</w:t>
      </w:r>
    </w:p>
    <w:bookmarkEnd w:id="0"/>
    <w:p w:rsidR="004D0670" w:rsidRPr="004D0670" w:rsidRDefault="004D0670" w:rsidP="008F786B">
      <w:pPr>
        <w:spacing w:line="330" w:lineRule="atLeast"/>
        <w:ind w:left="120" w:firstLine="567"/>
        <w:outlineLvl w:val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Истоки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Первые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идеи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механизме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Естественный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отбор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теории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пангенезиса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Дарвина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единообразия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независимого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комбинирования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Значение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эволюция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Содержание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</w:t>
      </w:r>
    </w:p>
    <w:p w:rsidR="004D0670" w:rsidRPr="004D0670" w:rsidRDefault="004D0670" w:rsidP="008F786B">
      <w:pPr>
        <w:spacing w:after="0" w:line="240" w:lineRule="auto"/>
        <w:ind w:left="567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эволюция</w:t>
      </w:r>
    </w:p>
    <w:p w:rsidR="004D0670" w:rsidRPr="004D0670" w:rsidRDefault="004D0670" w:rsidP="008F786B">
      <w:pPr>
        <w:numPr>
          <w:ilvl w:val="1"/>
          <w:numId w:val="7"/>
        </w:numPr>
        <w:spacing w:after="0" w:line="240" w:lineRule="auto"/>
        <w:ind w:left="0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1.1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Факторы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эволюции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Естественный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отбор</w:t>
      </w:r>
    </w:p>
    <w:p w:rsidR="004D0670" w:rsidRPr="004D0670" w:rsidRDefault="004D0670" w:rsidP="008F786B">
      <w:pPr>
        <w:numPr>
          <w:ilvl w:val="2"/>
          <w:numId w:val="7"/>
        </w:numPr>
        <w:spacing w:after="0" w:line="240" w:lineRule="auto"/>
        <w:ind w:left="0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1.2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Теория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пангенезиса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Дарвина</w:t>
      </w:r>
      <w:proofErr w:type="spellEnd"/>
    </w:p>
    <w:p w:rsidR="004D0670" w:rsidRPr="004D0670" w:rsidRDefault="004D0670" w:rsidP="008F786B">
      <w:pPr>
        <w:spacing w:after="0" w:line="240" w:lineRule="auto"/>
        <w:ind w:left="567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Классические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Менделя</w:t>
      </w:r>
    </w:p>
    <w:p w:rsidR="004D0670" w:rsidRPr="004D0670" w:rsidRDefault="004D0670" w:rsidP="008F786B">
      <w:pPr>
        <w:numPr>
          <w:ilvl w:val="2"/>
          <w:numId w:val="7"/>
        </w:numPr>
        <w:spacing w:after="0" w:line="240" w:lineRule="auto"/>
        <w:ind w:left="0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2.1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Гениальное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предвидение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творческая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удача</w:t>
      </w:r>
    </w:p>
    <w:p w:rsidR="004D0670" w:rsidRPr="004D0670" w:rsidRDefault="004D0670" w:rsidP="008F786B">
      <w:pPr>
        <w:numPr>
          <w:ilvl w:val="2"/>
          <w:numId w:val="7"/>
        </w:numPr>
        <w:spacing w:after="0" w:line="240" w:lineRule="auto"/>
        <w:ind w:left="0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2.2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единообразия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первый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4D0670" w:rsidRPr="004D0670" w:rsidRDefault="004D0670" w:rsidP="008F786B">
      <w:pPr>
        <w:numPr>
          <w:ilvl w:val="2"/>
          <w:numId w:val="7"/>
        </w:numPr>
        <w:spacing w:after="0" w:line="240" w:lineRule="auto"/>
        <w:ind w:left="0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2.3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расщепления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второй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4D0670" w:rsidRPr="004D0670" w:rsidRDefault="004D0670" w:rsidP="008F786B">
      <w:pPr>
        <w:numPr>
          <w:ilvl w:val="2"/>
          <w:numId w:val="7"/>
        </w:numPr>
        <w:spacing w:after="0" w:line="240" w:lineRule="auto"/>
        <w:ind w:left="0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2.4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независимого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комбинирования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третий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4D0670" w:rsidRPr="004D0670" w:rsidRDefault="004D0670" w:rsidP="008F786B">
      <w:pPr>
        <w:spacing w:after="0" w:line="240" w:lineRule="auto"/>
        <w:ind w:left="567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3.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Признание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открытий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Менделя</w:t>
      </w:r>
    </w:p>
    <w:p w:rsidR="004D0670" w:rsidRPr="004D0670" w:rsidRDefault="004D0670" w:rsidP="008F786B">
      <w:pPr>
        <w:spacing w:after="0" w:line="240" w:lineRule="auto"/>
        <w:ind w:left="567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4.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Значение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генетики</w:t>
      </w:r>
    </w:p>
    <w:p w:rsidR="004D0670" w:rsidRPr="004D0670" w:rsidRDefault="004D0670" w:rsidP="008F786B">
      <w:pPr>
        <w:spacing w:after="0" w:line="240" w:lineRule="auto"/>
        <w:ind w:left="567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</w:t>
      </w:r>
    </w:p>
    <w:p w:rsidR="004D0670" w:rsidRPr="004D0670" w:rsidRDefault="004D0670" w:rsidP="008F786B">
      <w:pPr>
        <w:spacing w:after="0" w:line="240" w:lineRule="auto"/>
        <w:ind w:left="567" w:firstLine="567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Список</w:t>
      </w:r>
      <w:r w:rsidRPr="004D067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литературы</w:t>
      </w:r>
    </w:p>
    <w:p w:rsidR="008F786B" w:rsidRDefault="008F786B" w:rsidP="008F786B">
      <w:pPr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</w:pPr>
    </w:p>
    <w:p w:rsidR="008F786B" w:rsidRDefault="008F786B" w:rsidP="008F786B">
      <w:pPr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</w:pPr>
    </w:p>
    <w:p w:rsidR="004D0670" w:rsidRPr="004D0670" w:rsidRDefault="004D0670" w:rsidP="008F786B">
      <w:pPr>
        <w:spacing w:after="0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Введение</w:t>
      </w:r>
    </w:p>
    <w:p w:rsidR="004D0670" w:rsidRPr="004D0670" w:rsidRDefault="004D0670" w:rsidP="008F786B">
      <w:pPr>
        <w:spacing w:after="0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i/>
          <w:iCs/>
          <w:color w:val="183741"/>
          <w:sz w:val="24"/>
          <w:szCs w:val="24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 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область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биологии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изучающая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изменчивост</w:t>
      </w: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свойства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присущие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организмам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Бесконечное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разнообразие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микроорганизмов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поддерживается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каждый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вид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сохраняет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ряду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характерные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черты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холодном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Севере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жарких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странах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корова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всегда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рождает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теленка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курица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выводит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цыплят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пшеница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воспроизводит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пшеницу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существа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индивидуальны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люди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кошки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отличаются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колоски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пшеницы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присмотреться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повнимательнее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имеют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особенности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важнейшие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свойства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существ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похожими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отличаться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составляют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понятий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наследственность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изменчивость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Истоки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любой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науки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следует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искать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практике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люди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занялись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разведением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они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понимать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зависят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свойств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Человек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всегда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стремился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управлять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природой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структурно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функциональной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организацией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существ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индивидуальным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развитием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адаптацией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окружающей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среде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регуляцией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численности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Отбирая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лучших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человек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создавал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породы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сорта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улучшенными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свойствами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Бурное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развитие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племенного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дела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растениеводства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половине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20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породило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повышенный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интерес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анализу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феномена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время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считали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материальный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субстрат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гомогенное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вещество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субстанции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родительских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смешиваются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потомства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подобно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смешиваются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взаиморастворимые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жидкости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Считалось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человека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вещество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образом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связано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кровью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lastRenderedPageBreak/>
        <w:t>выражения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полукровка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чистокровный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сохранились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наших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дней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Преемственность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обеспечивается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процессом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оплодотворения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Человеком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давно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отмечены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явления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относящиеся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сходство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отличия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некоторых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иногда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многих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соответствующих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родительских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третьих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возникновение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потомстве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лишь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далеких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предков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ближе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подошла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решению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задач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вскрыв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многие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закономерности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изменчивости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организмов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поставив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службу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человеческому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обществу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объясняется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ключевое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положение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среди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биологических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дисциплин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высказали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древнегреческие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Демокрит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Гиппократ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Платон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Аристотель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Ламарк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воспользовался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идеями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древнегреческих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proofErr w:type="gram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постулированного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рубеже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XVIII-XIX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индивидуума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выдвинул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пангенезиса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объяснявшую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Коллеги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настоятеля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монастыря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Грегора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гороха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заседании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естествоиспытателей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врачей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1865,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сумел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разгадать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странных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соотношениях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гороха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фундаментальные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открывшем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основателя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Гайсиновича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XIX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цитировали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ботаник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Шмальгаузен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Гайсиновича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XIX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цитировали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ботаник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Шмальгаузен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35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забвения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оценена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достоинству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вошло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столетия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переоткрыты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одновременно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Корренсом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Чермаком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Фризом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сообществу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1900-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цитологии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гипотезы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ядерной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заложили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эволюция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1.1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Факторы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эволюции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Естественный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отбор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Дарвину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естественный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заключается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преимущественном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выживании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наиболее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приспособленных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условиям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среды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оставляющих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большее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число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приспособленность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генотипически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обусловлена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обеспечивает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возможность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закрепления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Вероятно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важным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фактором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эволюции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связи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возникновением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информационных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макромолекул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нуклеиновых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кислот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белков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установлением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отношений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первичные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нуклеиновые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кислоты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кодировать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белки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белки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фактически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катализировать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функции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нуклеиновых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кислот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первую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очередь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репликацию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Некоторые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возможные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направления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первичных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системах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воспроизведены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модельных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показано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может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изменению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размеров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матричных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молекул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ситуации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вполне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возможны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самом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раннем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периоде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эволюции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lastRenderedPageBreak/>
        <w:t>Различают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следующие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стабилизирующий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движущий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направленный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дизруптивный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Стабилизирующий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направлен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сохранение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ранее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возникших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видовых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особенностей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Шмальгаузен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устраняет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уклонения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нормы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имеющие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значения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конкретных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условиях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Напротив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движущий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способствует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перестройке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популяции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преобладание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ранее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немногочисленных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уклонений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Дизруптивный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расчленяет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популяцию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несколько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устраняет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промежуточные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Новый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дестабилизирующий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открыт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Беляевым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изучении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доместикации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одомашнивания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отбор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основан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изоляции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сопровождается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глубокой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перестройкой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многих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морфологических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физиологических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осуществляется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через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генетическое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воздействие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нервную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эндокринную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системы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1.2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Теория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пангенезиса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Ч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Дарвина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Дарвин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1868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выдвинул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теорию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пангенезиса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согласно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ткани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эмбриона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взрослого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образуют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мельчайшие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частицы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геммулы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геммулы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циркулируя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сосудистой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системе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конце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концов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достигают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половых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клеток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путем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поступает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информация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структуре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функциях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частей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развиваются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ткани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произошли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геммулы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особенностями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приобретенными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течение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жизни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Дарвин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исключал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некоторых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случаях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геммулы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могут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находиться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дремлющем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состоянии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начать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функционировать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лишь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спустя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ряд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связано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появление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далеких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предков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Отметим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дарвиновская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теория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пангенезиса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допуская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наследование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благоприобретенных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более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приемлема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ламаркизма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эволюционной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теории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самого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Дарвина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80-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годах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XIX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теорию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пангенезиса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саму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идею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наследовании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благоприобретенных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резкой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критике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подверг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 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Вейсман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(1834-1914).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выдвинул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гипотезу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существовании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организме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субстанции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названной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зародышевой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плазмой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объеме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присутствует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только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половых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клетках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Вейсман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принял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развил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идею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высказанную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годы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некоторыми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цитологами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согласно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материал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сосредоточен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ядерной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субстанции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клеток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учесть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поведении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митозе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мейозе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концу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</w:t>
      </w:r>
      <w:proofErr w:type="gramStart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I</w:t>
      </w:r>
      <w:proofErr w:type="gramEnd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довольно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известно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удивительно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теория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Вейсмана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зародышевой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плазме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многом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подготовила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биологов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необходимости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коренного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пересмотра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взглядов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наследственность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сразу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после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вторичного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открытия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2.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Классические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Г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Менделя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2.1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Гениальное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предвидение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творческая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удача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Основные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наследуемости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описаны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более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назад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чешским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монахом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Грегором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(1822-1884),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преподававшим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физику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естественную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историю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средней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школе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Брюнна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Брно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).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занимался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селекционированием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гороха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именно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гороху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научной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удаче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строгости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опытов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обязаны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открытием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основных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наследуемости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единообразия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расщепления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комбинирования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lastRenderedPageBreak/>
        <w:t>Некоторые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исследователи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выделяют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Например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руководстве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человека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Фогеля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Мотульски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излагаются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книге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Эрман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Парсонса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поведения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эволюция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некоторые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ученые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объединяют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считая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является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частью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описывает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генотипы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(F 1).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исследователи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объединяют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третий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полагая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комбинирования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есть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сущности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расщепления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протекающего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одновременно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парам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аллелей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Однако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отечественной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литературе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речь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идет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обычно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точку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зрения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принимаем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мы</w:t>
      </w:r>
      <w:proofErr w:type="gramStart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.</w:t>
      </w:r>
      <w:proofErr w:type="gramEnd"/>
    </w:p>
    <w:p w:rsidR="008F786B" w:rsidRDefault="004D0670" w:rsidP="008F786B">
      <w:pPr>
        <w:spacing w:after="375" w:line="240" w:lineRule="auto"/>
        <w:ind w:firstLine="567"/>
        <w:outlineLvl w:val="2"/>
        <w:rPr>
          <w:rFonts w:eastAsia="Times New Roman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пионером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области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изучения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проводились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лишь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разницей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скрещивались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подобного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 1)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стерильны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следовательно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оплодотворения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описании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селекционных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обозначается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F2)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происходило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особенностью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доменделевских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работ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большинство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исследуемых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сложны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точки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зрения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фенотипического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выражения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Гениальность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удача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?)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заключалась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повторил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ошибок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предшественников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писала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английская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исследовательница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Ш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Ауэрбах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успех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сравнению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исследованиями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предшественников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объясняется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обладал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двумя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существенными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качествами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необходимыми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ученого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способностью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задавать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природе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нужный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вопрос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способностью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правильно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истолковывать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ответ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природы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</w:p>
    <w:p w:rsidR="008F786B" w:rsidRDefault="004D0670" w:rsidP="008F786B">
      <w:pPr>
        <w:spacing w:after="375" w:line="240" w:lineRule="auto"/>
        <w:ind w:firstLine="567"/>
        <w:outlineLvl w:val="2"/>
        <w:rPr>
          <w:rFonts w:eastAsia="Times New Roman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качестве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экспериментальных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использовал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сорта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декоративного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гороха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внутри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Pisum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Поэтому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развившиеся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подобного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способны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воспроизводству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</w:p>
    <w:p w:rsidR="008F786B" w:rsidRDefault="004D0670" w:rsidP="008F786B">
      <w:pPr>
        <w:spacing w:after="375" w:line="240" w:lineRule="auto"/>
        <w:ind w:firstLine="567"/>
        <w:outlineLvl w:val="2"/>
        <w:rPr>
          <w:rFonts w:eastAsia="Times New Roman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качестве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экспериментальных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выбрал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простые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качественные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/</w:t>
      </w: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proofErr w:type="gramEnd"/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например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кожура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горошины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может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гладкой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сморщенной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семядоли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желтые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зеленые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боба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выпуклая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перетяжками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),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выяснилось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контролируются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третьих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подлинная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удача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гениальное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предвидение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?)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заключалось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выбранные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контролировались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содержавшими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истинно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доминантные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аллели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наконец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интуиция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подсказала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категории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семян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следует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точно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вплоть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последней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горошины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пересчитывать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ограничиваясь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общими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утверждениями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суммирующими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только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наиболее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характерные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скажем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семян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больше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).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экспериментировал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22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разновидностями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гороха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отличавшимися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7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признакам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цвет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текстура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семян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работу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восемь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изучил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10 000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гороха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гороха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lastRenderedPageBreak/>
        <w:t>исследовал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представителями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чистых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собой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всегда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одинаковы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привел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статье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1865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краеугольным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камнем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Трудно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сказать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заслуживает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большего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восхищения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работе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строгость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проведения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четкость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изложения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совершенное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знание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экспериментального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материала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знание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работ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предшественников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2.2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единообразия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первый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>)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Данный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утверждает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различающихся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данному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гомозиготных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аллелям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генетически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однородное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потомство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 1),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гетерозиготны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 1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могут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иметь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доминирование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опытах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обнаружено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позднее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промежуточный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неполное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доминирование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дальнейшем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выяснилось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 1,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могут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проявить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обоих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кодоминирование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основан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двух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гомозиготных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аллелям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a</w:t>
      </w:r>
      <w:proofErr w:type="gramEnd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одинаковы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генотипу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гетерозиготны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значит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2.3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расщепления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второй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>)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называют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расщепления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Суть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состоит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следующем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Когда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гетерозиготного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исследуемому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формируются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половые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гаметы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половина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несет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аллель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данного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Поэтому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 1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собой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среди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F2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определенных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соотношениях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появляются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исходных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родительских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</w:t>
      </w:r>
      <w:proofErr w:type="gramStart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,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 1.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основе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лежит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закономерное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поведение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пары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гомологичных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аллелями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которое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обеспечивает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образование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 1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двух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среди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F2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выявляются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возможных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генотипов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соотношении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1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АА</w:t>
      </w:r>
      <w:proofErr w:type="gramStart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: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2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: 1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словами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внуки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исходных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двух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гомозигот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фенотипически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отличных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расщепление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соответствии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Однако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соотношение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может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меняться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зависимости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случае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доминирования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выделяются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75%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доминантным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25%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рецессивным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отношении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3:1.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неполном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доминировании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кодоминировании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50%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второго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(F2)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имеют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25%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исходных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родительских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</w:t>
      </w:r>
      <w:proofErr w:type="gramStart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.</w:t>
      </w:r>
      <w:proofErr w:type="gramEnd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наблюдается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расщепление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1 :2:1 .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2.4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независимого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комбинирования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третий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>)</w:t>
      </w:r>
    </w:p>
    <w:p w:rsidR="004D0670" w:rsidRPr="004D0670" w:rsidRDefault="004D0670" w:rsidP="008F786B">
      <w:pPr>
        <w:spacing w:after="0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говорит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каждая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альтернативных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ведет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себя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ряду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среди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F2)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определенном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соотношении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появляются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новыми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сравнению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родительскими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комбинациями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Например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случае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полного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доминирования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исходных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различающихся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двум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признакам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следующем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(F2)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выявляются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особи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четырьмя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соотношении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9:3:3:1.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имеют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«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родительские</w:t>
      </w:r>
      <w:r w:rsidRPr="004D0670">
        <w:rPr>
          <w:rFonts w:ascii="Helvetica" w:eastAsia="Times New Roman" w:hAnsi="Helvetica" w:cs="Helvetica"/>
          <w:color w:val="183741"/>
          <w:sz w:val="24"/>
          <w:szCs w:val="24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сочетания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оставшиеся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новые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Данный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основан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поведении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расщеплении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нескольких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lastRenderedPageBreak/>
        <w:t>гомологичных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дигибридном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приводит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образованию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первого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(F 1) 4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Ав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аВ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ав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после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образования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зигот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закономерному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расщеплению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генотипу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соответственно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фенотипу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следующем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поколении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(F2).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Парадоксально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современной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науке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огромное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внимание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уделяется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столько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самому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третьему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исходной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формулировке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сколько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исключениям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комбинирования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соблюдается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случае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контролирующие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изучаемые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сцеплены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располагаются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соседству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передаются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наследству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связанная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элементов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отдельные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элементы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Научная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интуиция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подсказала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должны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выбраны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дигибридных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экспериментов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выбрал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несцепленные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случайно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выбрал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контролируемые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сцепленными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результаты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иными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поскольку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сцепленные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наследуются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связана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важность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исключений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независимом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комбинировании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?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Дело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именно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исключения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позволяют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определять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координаты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называемый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локус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).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gram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случаях</w:t>
      </w:r>
      <w:proofErr w:type="gram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когда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наследуемость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определенной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пары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подчиняется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третьему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вероятнее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наследуются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вместе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следовательно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располагаются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непосредственной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близости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Зависимое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наследование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называется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сцеплением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статистический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метод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используемый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анализа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называется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методом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сцепления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Однако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определенных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условиях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закономерности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сцепленных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нарушаются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Основная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причина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нарушений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явление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кроссинговера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приводящего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перекомбинации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рекомбинации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Биологическая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основа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рекомбинации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заключается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процессе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образования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гомологичные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прежде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разъединиться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обмениваются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своими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участками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Кроссинговер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процесс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вероятностный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вероятность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произойдет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произойдет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разрыв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данном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конкретном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участке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определяется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рядом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факторов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частности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физическим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расстоянием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двумя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локусами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Кроссинговер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может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произойти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соседними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локусами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однако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вероятность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значительно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меньше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вероятности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разрыва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приводящего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обмену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участками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локусами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большим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расстоянием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Данная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закономерность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используется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составлении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генетических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карт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картировании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Расстояние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двумя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локусами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оценивается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путем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подсчета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количества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рекомбинаций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100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расстояние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считается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единицей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измерения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длины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называется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сентиморганом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Моргана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впервые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описавшего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группы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сцепленных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плодовой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мушки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дрозофилы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любимого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объекта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локуса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находятся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значительном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расстоянии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разрыв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между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ними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будет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происходить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часто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расположении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этих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локусов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хромосомах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lastRenderedPageBreak/>
        <w:t>Используя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закономерности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реорганизации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генетического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материала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процессе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рекомбинации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ученые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разработали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статистический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метод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анализа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называемый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анализом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сцепления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классической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действуют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наличии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определенных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условий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ним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относятся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: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1)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гомозиготность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исходных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скрещиваемых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;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2)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образование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возможных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равных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соотношениях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обеспечивается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правильным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течением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мейоза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одинаковой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жизнеспособностью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равной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вероятностью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встречи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любых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оплодотворении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);</w:t>
      </w:r>
    </w:p>
    <w:p w:rsidR="004D0670" w:rsidRPr="004D0670" w:rsidRDefault="004D0670" w:rsidP="008F786B">
      <w:pPr>
        <w:spacing w:after="375" w:line="240" w:lineRule="auto"/>
        <w:ind w:firstLine="567"/>
        <w:outlineLvl w:val="2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3)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одинаковая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жизнеспособность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зигот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типов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искажению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3.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Признание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открытий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Менделя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опубликована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поступили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120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библиотек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разослал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40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оттисков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благосклонный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отклик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Негели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профессора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ботаники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Мюнхена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Негели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занимался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гибридизацией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термин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модификация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выдвинул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умозрительную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усомнился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горохе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всеобщий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посоветовал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повторить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почтительно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согласился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повторить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ястребинке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Негели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горохе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оказалась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неудачной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спустя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ястребинки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образуются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партеногенетически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Наблюдались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истолкование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гораздо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позднее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частично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холодного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1900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одновременной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ботаников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Фриза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Корренса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Чермака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Зейзенегга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подтвердивших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произошел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мгновенный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взрыв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1900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парадоксальной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судьбы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переоткрытия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красивый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миф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оставалась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совсем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неизвестной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спустя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35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натолкнулись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переоткрывателя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цитировалась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15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сводке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1881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ботаники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выяснилось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недавно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рабочих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тетрадей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Корренса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1896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реферат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глубинного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забыл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изложения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классической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предположение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1936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пришел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математический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статистик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Фишер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интуитивно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проник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душу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фактов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спланировал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многолетних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озарившая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выявилась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наилучшим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Красота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(3:1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9:3:3:1),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гармония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уложить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хаос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предсказания</w:t>
      </w:r>
      <w:proofErr w:type="gramStart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-- </w:t>
      </w:r>
      <w:proofErr w:type="gramEnd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внутренне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убеждало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всеобщем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найденных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горохе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Оставалось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убедить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сообщество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означает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ощущениями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целостности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интуитивных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эмоциональных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внерациональный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людям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ибо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усилия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интуиция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4.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Значение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работ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для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генетики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1863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закончил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1865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заседаниях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Брюннского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естествоиспытателей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доложил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1866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гибридами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заложила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знаменует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?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гибридизации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проводились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селекционерами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ботаниками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доминирования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комбинирования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французского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ботаника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Нодена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разновидности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львиного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менделевскому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3:1,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увидел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капризную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высказываний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уменьшало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обоснованность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душа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фактов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Пуанкаре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оставались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туманными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Совсем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следствия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вытекали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семилетней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составляющей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применил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алгебраическую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символов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обозначений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концептуальное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нововведение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сформулировал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позволяющие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предсказания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неявной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высказал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бинарности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материнской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отцовской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</w:t>
      </w:r>
      <w:proofErr w:type="gram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родительские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никуда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исчезают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расходятся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комбинируются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комбинирования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спираль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логическое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следствие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магистральный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Название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новой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науки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лат</w:t>
      </w:r>
      <w:proofErr w:type="gramStart"/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proofErr w:type="gramEnd"/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«</w:t>
      </w:r>
      <w:proofErr w:type="gramStart"/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proofErr w:type="gramEnd"/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тносящийся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происхождению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рождению</w:t>
      </w:r>
      <w:r w:rsidRPr="004D067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) -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было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предложено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1906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английским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ученым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4D067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proofErr w:type="spellStart"/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Бэтсоном</w:t>
      </w:r>
      <w:proofErr w:type="spellEnd"/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Датчанин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Иоганнсен</w:t>
      </w:r>
      <w:proofErr w:type="spellEnd"/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1909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утвердил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биологической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такие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принципиально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важные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понятия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греч</w:t>
      </w:r>
      <w:proofErr w:type="gramStart"/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proofErr w:type="gramEnd"/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«</w:t>
      </w:r>
      <w:proofErr w:type="gramStart"/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</w:t>
      </w:r>
      <w:proofErr w:type="gramEnd"/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од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рождение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происхождение</w:t>
      </w:r>
      <w:r w:rsidRPr="004D0670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),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генотип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фенотип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этом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этапе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истории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была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принята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получила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дальнейшее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развитие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менделевская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существу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умозрительная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концепция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материальной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единицы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ответственной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передачу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отдельных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ряду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поколений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организмов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Тогда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голландский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ученый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Фриз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(1901)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выдвинул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теорию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изменчивости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основанную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представлении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скачкообразности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изменений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наследственных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свойств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результате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мутаций</w:t>
      </w:r>
      <w:r w:rsidRPr="004D067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8F786B" w:rsidRDefault="008F786B" w:rsidP="008F786B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D0670" w:rsidRPr="004D0670" w:rsidRDefault="004D0670" w:rsidP="008F786B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плеядой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описывают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гаплоидных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зиготы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Стертевант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Меллер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Бриджес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1910-1925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нитевидных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Start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наследуемые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аллелями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аллеля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аллеля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гомозиготным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гетерозиготным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участвующие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гаметы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гаплоидны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производимых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особью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гаплоидных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зиготы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786B" w:rsidRDefault="004D0670" w:rsidP="008F786B">
      <w:pPr>
        <w:spacing w:after="285" w:line="240" w:lineRule="auto"/>
        <w:ind w:firstLine="567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организованы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находящиеся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гомологичными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23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внеядерные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митохондриях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хлоропластах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организованы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находящиеся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гомологичными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23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внеядерные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митохондриях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хлоропластах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плодовой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мушки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дрозофилы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ставшей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излюбленным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Усилиями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фундаментальные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расположены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линейно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распределение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мейоза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расположенные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совместно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сцепление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подвержены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рекомбинации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кроссинговер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локализованные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неизменными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подвержены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мутациям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скрупулезных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микроорганизмы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кишечной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палочке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Escheri</w:t>
      </w:r>
      <w:proofErr w:type="gram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hia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coli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бактериальной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трансформации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принадлежащей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реципиента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расшифрован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молекулярные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рекомбинации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перестроек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регуляция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перемещения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модельными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универсальность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опиралась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внутриклеточными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митозом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мейозом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Митоз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распределения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митоза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родительской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удваивается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расходятся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онтогенезе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Мейоз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специфическая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сперматозоидов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яйцеклеток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митоза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мейоза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вдвое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каждую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дочернюю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попадает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гомологичных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распределяются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гаметах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митохондрий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хлоропластов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распределения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слиянии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гаплоидных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восстанавливается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образуется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зигота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одинарному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универсальный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размножающихся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опирается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гибридологический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заложил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консультировании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фенотипически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здоровых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страдали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выяснении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родственников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Заключение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Менделевская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детерминантах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противоположна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доменделевским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пангенезиса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предложенной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зависеть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противоречит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сделанным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детерминанты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модифицируются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частями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отношениях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доминантности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менделевская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противостоит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Опыты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послужили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изучающей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выявить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принципиально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подходам</w:t>
      </w:r>
      <w:proofErr w:type="gram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выбору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качественно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различающихся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смешиваются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неизменными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составили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принципиально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гибридологический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ставший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соответствующие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полимеразная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позволяющие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синтезировать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нуклеотидные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встраивать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существовавшими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препараты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немыслима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</w:t>
      </w:r>
      <w:proofErr w:type="gram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</w:t>
      </w:r>
      <w:proofErr w:type="gramEnd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выведения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трансгенных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обладающих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характеризовать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полиморфным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маркерам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микросателлитам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нуклеотидным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последовательностям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требуют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гибридологического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маркеров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картировании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классический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оружием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недобросовестных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политиков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ветвь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евгеника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послужила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1930-1960-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расовых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стерилизации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Напротив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отрицание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доминирующей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прекращению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СССР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1940-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середины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1960-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химер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трансгенных</w:t>
      </w:r>
      <w:proofErr w:type="spellEnd"/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копированию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оплодотворенную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паспортизации</w:t>
      </w:r>
      <w:r w:rsidRPr="004D067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державах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принимаются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ставящие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предотвратить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нежелательные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последствия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4D0670" w:rsidRPr="004D0670" w:rsidRDefault="004D0670" w:rsidP="008F786B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обеспечила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индуцированных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выключать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физиологические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прерывать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биосинтез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морфогенез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останавливать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глубже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популяционная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раковых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бурное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позволило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расшифровать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конструировать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заданными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свойствами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моделирования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длительного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дробления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отдельные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дисциплины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вступает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эпоху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объединения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синтеза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знаний</w:t>
      </w:r>
      <w:r w:rsidRPr="004D067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786B" w:rsidRDefault="008F786B" w:rsidP="008F786B">
      <w:pPr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</w:pPr>
    </w:p>
    <w:p w:rsidR="008F786B" w:rsidRDefault="008F786B" w:rsidP="008F786B">
      <w:pPr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</w:pPr>
    </w:p>
    <w:p w:rsidR="008F786B" w:rsidRDefault="008F786B" w:rsidP="008F786B">
      <w:pPr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</w:pPr>
    </w:p>
    <w:p w:rsidR="008F786B" w:rsidRDefault="008F786B" w:rsidP="008F786B">
      <w:pPr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</w:pPr>
    </w:p>
    <w:p w:rsidR="008F786B" w:rsidRDefault="008F786B" w:rsidP="008F786B">
      <w:pPr>
        <w:spacing w:after="0" w:line="240" w:lineRule="auto"/>
        <w:ind w:firstLine="567"/>
        <w:outlineLvl w:val="1"/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</w:pPr>
    </w:p>
    <w:p w:rsidR="004D0670" w:rsidRPr="004D0670" w:rsidRDefault="004D0670" w:rsidP="008F786B">
      <w:pPr>
        <w:spacing w:after="0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lastRenderedPageBreak/>
        <w:t>Список</w:t>
      </w:r>
      <w:r w:rsidRPr="004D0670">
        <w:rPr>
          <w:rFonts w:ascii="Helvetica" w:eastAsia="Times New Roman" w:hAnsi="Helvetica" w:cs="Times New Roman"/>
          <w:b/>
          <w:bCs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b/>
          <w:bCs/>
          <w:color w:val="183741"/>
          <w:sz w:val="24"/>
          <w:szCs w:val="24"/>
          <w:lang w:eastAsia="ru-RU"/>
        </w:rPr>
        <w:t>литературы</w:t>
      </w:r>
    </w:p>
    <w:p w:rsidR="004D0670" w:rsidRPr="004D0670" w:rsidRDefault="004D0670" w:rsidP="008F786B">
      <w:pPr>
        <w:spacing w:after="0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b/>
          <w:bCs/>
          <w:i/>
          <w:iCs/>
          <w:color w:val="183741"/>
          <w:sz w:val="24"/>
          <w:szCs w:val="24"/>
          <w:lang w:eastAsia="ru-RU"/>
        </w:rPr>
        <w:t>1. 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Алиханян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Акифьев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Чернин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Общая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Учеб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.: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Высш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шк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1985. - 448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2.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Гайсинович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Зарождение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развитие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генетики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.: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Высш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шк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1988.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.14.</w:t>
      </w:r>
    </w:p>
    <w:p w:rsidR="004D0670" w:rsidRPr="004D0670" w:rsidRDefault="004D0670" w:rsidP="008F786B">
      <w:pPr>
        <w:spacing w:after="375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3.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Горелов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Концепции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современного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естествознания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.: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Владос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2000. - 512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4.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Концепции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современного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естествознания</w:t>
      </w:r>
      <w:proofErr w:type="gramStart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/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</w:t>
      </w:r>
      <w:proofErr w:type="gramEnd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Лавриненко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Ратникова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ЮНИТИ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2000. - 203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5.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Концепции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современного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естествознания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/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Самыгин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др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Ростов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/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Феникс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1997. - 448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6.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Лемеза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Камлюк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Лисов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Н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Биология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экзаменационных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вопросах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ответах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.: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Рольф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Айрис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пресс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1998.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.172-173.</w:t>
      </w:r>
    </w:p>
    <w:p w:rsidR="004D0670" w:rsidRPr="004D0670" w:rsidRDefault="004D0670" w:rsidP="008F786B">
      <w:pPr>
        <w:spacing w:after="375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7.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Равич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Щербо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Марютина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.,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Григоренко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Психогенетика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Учеб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/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Под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ред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В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Равич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Щербо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Аспект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-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Пресс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2000. - 447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4D0670" w:rsidRPr="004D0670" w:rsidRDefault="004D0670" w:rsidP="008F786B">
      <w:pPr>
        <w:spacing w:after="375" w:line="240" w:lineRule="auto"/>
        <w:ind w:firstLine="567"/>
        <w:outlineLvl w:val="1"/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</w:pP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8. </w:t>
      </w:r>
      <w:proofErr w:type="spellStart"/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Рузавин</w:t>
      </w:r>
      <w:proofErr w:type="spellEnd"/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Г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Концепции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современного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естествознания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Курс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лекций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 -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М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.: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Проект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 xml:space="preserve">, 2002. - 336 </w:t>
      </w:r>
      <w:r w:rsidRPr="004D0670">
        <w:rPr>
          <w:rFonts w:ascii="Arial" w:eastAsia="Times New Roman" w:hAnsi="Arial" w:cs="Arial"/>
          <w:color w:val="183741"/>
          <w:sz w:val="24"/>
          <w:szCs w:val="24"/>
          <w:lang w:eastAsia="ru-RU"/>
        </w:rPr>
        <w:t>с</w:t>
      </w:r>
      <w:r w:rsidRPr="004D0670">
        <w:rPr>
          <w:rFonts w:ascii="Helvetica" w:eastAsia="Times New Roman" w:hAnsi="Helvetica" w:cs="Times New Roman"/>
          <w:color w:val="183741"/>
          <w:sz w:val="24"/>
          <w:szCs w:val="24"/>
          <w:lang w:eastAsia="ru-RU"/>
        </w:rPr>
        <w:t>.</w:t>
      </w:r>
    </w:p>
    <w:p w:rsidR="009A2856" w:rsidRDefault="009A2856" w:rsidP="008F786B">
      <w:pPr>
        <w:ind w:firstLine="567"/>
      </w:pPr>
    </w:p>
    <w:sectPr w:rsidR="009A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2C14"/>
    <w:multiLevelType w:val="multilevel"/>
    <w:tmpl w:val="566C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B05BD"/>
    <w:multiLevelType w:val="hybridMultilevel"/>
    <w:tmpl w:val="9E64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40812"/>
    <w:multiLevelType w:val="multilevel"/>
    <w:tmpl w:val="B86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7050E"/>
    <w:multiLevelType w:val="multilevel"/>
    <w:tmpl w:val="56C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614B2"/>
    <w:multiLevelType w:val="hybridMultilevel"/>
    <w:tmpl w:val="37982A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A10BD"/>
    <w:multiLevelType w:val="multilevel"/>
    <w:tmpl w:val="B508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67DB3"/>
    <w:multiLevelType w:val="multilevel"/>
    <w:tmpl w:val="F9AE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B8"/>
    <w:rsid w:val="004D0670"/>
    <w:rsid w:val="008F786B"/>
    <w:rsid w:val="009A2856"/>
    <w:rsid w:val="00C524B8"/>
    <w:rsid w:val="00D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0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06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6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6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6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06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D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0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0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D06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6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6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6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06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D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42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1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214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319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508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7728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5409</Words>
  <Characters>30837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4</cp:revision>
  <dcterms:created xsi:type="dcterms:W3CDTF">2023-02-03T02:20:00Z</dcterms:created>
  <dcterms:modified xsi:type="dcterms:W3CDTF">2023-02-03T02:24:00Z</dcterms:modified>
</cp:coreProperties>
</file>