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41" w:rsidRPr="00C0410B" w:rsidRDefault="00226941" w:rsidP="00226941">
      <w:pPr>
        <w:spacing w:before="120"/>
        <w:jc w:val="center"/>
        <w:rPr>
          <w:b/>
          <w:bCs/>
          <w:sz w:val="32"/>
          <w:szCs w:val="32"/>
        </w:rPr>
      </w:pPr>
      <w:r w:rsidRPr="00C0410B">
        <w:rPr>
          <w:b/>
          <w:bCs/>
          <w:sz w:val="32"/>
          <w:szCs w:val="32"/>
        </w:rPr>
        <w:t>Азбука красоты: ухаживаем за волосами</w:t>
      </w:r>
    </w:p>
    <w:p w:rsidR="00226941" w:rsidRPr="00C0410B" w:rsidRDefault="00226941" w:rsidP="00226941">
      <w:pPr>
        <w:spacing w:before="120"/>
        <w:jc w:val="center"/>
        <w:rPr>
          <w:sz w:val="28"/>
          <w:szCs w:val="28"/>
        </w:rPr>
      </w:pPr>
      <w:r w:rsidRPr="00C0410B">
        <w:rPr>
          <w:sz w:val="28"/>
          <w:szCs w:val="28"/>
        </w:rPr>
        <w:t>Л.В. Некрасова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Во всех</w:t>
      </w:r>
      <w:r>
        <w:t xml:space="preserve"> </w:t>
      </w:r>
      <w:r w:rsidRPr="00681527">
        <w:t>человеческих культурах волосы считались вместилищем магической личной силы человека, символом красоты, здоровья и сексуальной привлекательности. Это хорошо прослеживается и в древних мифах и легендах, и в современных про</w:t>
      </w:r>
      <w:bookmarkStart w:id="0" w:name="_GoBack"/>
      <w:bookmarkEnd w:id="0"/>
      <w:r w:rsidRPr="00681527">
        <w:t xml:space="preserve">изведениях искусства. Состояние волос </w:t>
      </w:r>
      <w:proofErr w:type="gramStart"/>
      <w:r w:rsidRPr="00681527">
        <w:t>-о</w:t>
      </w:r>
      <w:proofErr w:type="gramEnd"/>
      <w:r w:rsidRPr="00681527">
        <w:t>снова привлекательности и высокой самооценки личности.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 xml:space="preserve">Традиционно прическа, цвет волос, их длина в значительной степени отражают личностные качества человека, его общественное положение, образ жизни, культурный уровень и даже профессию. Трихология - наука о волосах </w:t>
      </w:r>
      <w:proofErr w:type="gramStart"/>
      <w:r w:rsidRPr="00681527">
        <w:t>-в</w:t>
      </w:r>
      <w:proofErr w:type="gramEnd"/>
      <w:r w:rsidRPr="00681527">
        <w:t>ключает в себя множество аспектов медицины, диетологии, косметологии, психологии.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По статистике, на голове взрослого человека в среднем находится около миллиона волосяных фолликулов, что составляет не более 2% от общего числа волос на теле. Волосы в основном бывают двух типов: грубые (длинные и толстые) и пушковые (не содержащие пигмента тонкие и короткие волоски). Кроме того, в области ресниц и бровей существуют так называемые щетинистые волосы.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Толщина волос изменяется с возрастом человека. У новорожденных они очень тонкие, с годами</w:t>
      </w:r>
      <w:r>
        <w:t xml:space="preserve"> </w:t>
      </w:r>
      <w:r w:rsidRPr="00681527">
        <w:t>становятся толще, а затем, в старости, снова утончаются. Наиболее тонкие волосы у блондинов - в диаметре примерно 0,05 мм, у брюнетов - толще, примерно 0,075 мм, а у рыжих - до 0,1 мм.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Распределение волос на коже неравномерно. Количество волос на один квадратный сантиметр, их густота колеблются в зависимости от локализации, толщины волос и индивидуальных особенностей организма. Различен и цвет волос у людей, который зависит от количества и распределения в них пигмента - меланина, а также от количества пузырьков воздуха, находящихся в волосах. Волосы обладают значительной прочностью. Например, волос взрослого человека выдерживает вес до 50 г. Несмотря на большие различия волос по их форме, длине, прочности, цвету и т. д., их строение и распределение на коже одинаковы у людей любой</w:t>
      </w:r>
      <w:r>
        <w:t xml:space="preserve"> </w:t>
      </w:r>
      <w:r w:rsidRPr="00681527">
        <w:t>расы, национальности, пола, цвета кожи и возраста.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Развитие волосяного фолликула не является непрерывным. Его рост носит циклический характер и происходит в три стадии.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Стадия роста волос (анагенная фаза) - длится от 3 до 7 лет, в течение которых волосы могут отрастать до одного и более метра в длину. В этот период волосы растут со скоростью до 1 см в месяц.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Стадия инволюции (катагенная фаза) - длится от 2 до 4 недель. В этот период волосы не растут, а фолликул подвергается обратному развитию: прекращаются деление клеток и производство пигмента, основание волосяной луковицы поднимается к поверхности кожи/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Стадия отдыха (телогенная фаза) - длится 3-4 месяца. В этот период волос обычно выпадает. Одновременно под выпавшей луковицей в эту же фазу начинает</w:t>
      </w:r>
      <w:r>
        <w:t xml:space="preserve"> </w:t>
      </w:r>
      <w:r w:rsidRPr="00681527">
        <w:t xml:space="preserve">расти новый волос, который появляется на поверхности кожи через то же устье. Таким образом, выпадение волос можно рассматривать как часть процесса замены старых волос </w:t>
      </w:r>
      <w:proofErr w:type="gramStart"/>
      <w:r w:rsidRPr="00681527">
        <w:t>новыми</w:t>
      </w:r>
      <w:proofErr w:type="gramEnd"/>
      <w:r w:rsidRPr="00681527">
        <w:t>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Соотношение волос в анагенной, катагенной и телогенной фазах колеблется в пределах приблизительно 1000</w:t>
      </w:r>
      <w:proofErr w:type="gramStart"/>
      <w:r w:rsidRPr="00681527">
        <w:t xml:space="preserve"> :</w:t>
      </w:r>
      <w:proofErr w:type="gramEnd"/>
      <w:r w:rsidRPr="00681527">
        <w:t xml:space="preserve"> 10 : 100 соответственно. Волосы растут и выпадают у человека произвольно, но для каждого отдельного волоса эти процессы чередуются со строгой регулярностью (10-20 циклов).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В фазе телогена волосы активно выпадают во время расчесывания и мытья. Их легко отличить от других волос по коротким корням, напоминающим по форме булаву.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lastRenderedPageBreak/>
        <w:t xml:space="preserve">Рост волос зависит от времени года. Продолжительность пребывания волоса в коже ограничено и подвергается значительным колебаниям не только у разных людей, но также у одного и того же человека в разные периоды его жизни. Считается, что в среднем волосы головы держатся 2-4 года, ресниц </w:t>
      </w:r>
      <w:proofErr w:type="gramStart"/>
      <w:r w:rsidRPr="00681527">
        <w:t>-т</w:t>
      </w:r>
      <w:proofErr w:type="gramEnd"/>
      <w:r w:rsidRPr="00681527">
        <w:t>ри-четыре месяца. Вместе с тем с увеличением возраста человека, с ухудшением общего состояния здоровья, продолжительность жизни волос уменьшается. После достижения предела своего существования волос выпадает и вместо него вырастает новый. Весной и осенью волос выпадает больше, чем в другие времена года. Это нормально.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Ввиду тесной взаимосвязи цикла роста волоса и его анатомии необходимо более подробно рассмотреть строение волосяного фолликула. Волосяной фолликул вдоль своей оси может быть разделен на три основные части:</w:t>
      </w:r>
      <w:r>
        <w:t xml:space="preserve"> </w:t>
      </w:r>
      <w:r w:rsidRPr="00681527">
        <w:t>волосяная луковица;</w:t>
      </w:r>
      <w:r>
        <w:t xml:space="preserve"> </w:t>
      </w:r>
      <w:r w:rsidRPr="00681527">
        <w:t>средняя зона фолликула;</w:t>
      </w:r>
      <w:r>
        <w:t xml:space="preserve"> </w:t>
      </w:r>
      <w:r w:rsidRPr="00681527">
        <w:t>собственно волос.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 xml:space="preserve">В волосяной луковице находятся однородные клетки, которые в дальнейшем обеспечивают рост волосяного стержня, также здесь расположены пигментные клетки </w:t>
      </w:r>
      <w:proofErr w:type="gramStart"/>
      <w:r w:rsidRPr="00681527">
        <w:t>-м</w:t>
      </w:r>
      <w:proofErr w:type="gramEnd"/>
      <w:r w:rsidRPr="00681527">
        <w:t xml:space="preserve">еланоциты, дающие окраску волосам. Средняя зона фолликула </w:t>
      </w:r>
      <w:proofErr w:type="gramStart"/>
      <w:r w:rsidRPr="00681527">
        <w:t>-э</w:t>
      </w:r>
      <w:proofErr w:type="gramEnd"/>
      <w:r w:rsidRPr="00681527">
        <w:t>то зона ороговения и отвердения. Здесь волос приобретает прочность за счет образования керати-нового белка и формирования основных структур волоса. Над кожей, на уровне протока сальной железы, находится собственно волос, или его стержень. Он состоит из нескольких слоев безводных ороговевших клеток и внутриклеточного связующего материала. Секрет, выделяемый расположенными рядом сальными железами, смазывает волос и придает эластичность поверхности кожи. Основа волоса - белок кератин, который составляет 85-90% всего веса волоса. Другими компонентами волоса являются: вода (10-13%), пигмент меланин, липиды и микроэлементы (сера, кремний, железо и</w:t>
      </w:r>
      <w:r>
        <w:t xml:space="preserve"> </w:t>
      </w:r>
      <w:r w:rsidRPr="00681527">
        <w:t>магний). Увеличивая содержание в пище этих веществ, иногда можно усилить рост волос.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Отличие в типах и интенсивности роста волос особенно заметно у различных рас. Так, у монголоидов волосы более жесткие и прямые, а у представителей негроидной расы волосы завивающиеся. Это связано с поперечным сечением волоса: у монголоидов волосы самые толстые, с поперечным сечением в виде правильной окружности, у негроидов волос имеет овальное поперечное сечение, а у кавказцев - вид эллипса, и их волосы тоньше, чем у монголоидов. Каждый волос защищен оболочкой, клетки которой плотно расположены наподобие черепицы на крыше. Помимо защиты оболочка определяет внешний вид и тактильные свойства волоса (гладкие и неизмененные клетки оболочки хорошо отражают лучи света, волосы становятся живыми и блестящими). Разрушение оболочки неизбежно приводит к расщеплению концов волос, а скорость ее разрушения определяет максимальную длину, до которой волосы могут расти. При частых химических воздействиях ущерб, наносимый волосам, увеличивается, также усиливается выпадение волос.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 xml:space="preserve">Надо отметить, что косметические процессы, такие как осветление, окраска, завивка волос, меняют структуру волоса, однако не влияют на рост волос. Иными </w:t>
      </w:r>
      <w:proofErr w:type="gramStart"/>
      <w:r w:rsidRPr="00681527">
        <w:t>сло-вами</w:t>
      </w:r>
      <w:proofErr w:type="gramEnd"/>
      <w:r w:rsidRPr="00681527">
        <w:t>, косметические процедуры осуществляются только в "омертвевшей" части волоса и не касаются тех корневых частей, где происходят биологические процессы роста и обновления.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Знание цикла роста и типов волос необходимо как для сохранения красоты и здоровья волос на голове, так и для правильного выбора методов удаления излишних волос на теле.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 xml:space="preserve">В течение суток ежедневно с кожи головы выпадает от 30 до 100 волос - это нормальное явление. Но когда дневная потеря превышает эти пределы, следует насторожиться. Изменения гормонального фона на различных этапах жизни женщины, стрессы, генетическая предрасположенность, нерациональное использование различных косметических препаратов </w:t>
      </w:r>
      <w:proofErr w:type="gramStart"/>
      <w:r w:rsidRPr="00681527">
        <w:t>-в</w:t>
      </w:r>
      <w:proofErr w:type="gramEnd"/>
      <w:r w:rsidRPr="00681527">
        <w:t>се это угрожает состоянию волос. Нередко у молоденьких девушек волосы начинают активно выпадать из-за неудачных попыток сильно похудеть. Здесь играет роль недостаток витаминов группы</w:t>
      </w:r>
      <w:proofErr w:type="gramStart"/>
      <w:r w:rsidRPr="00681527">
        <w:t xml:space="preserve"> В</w:t>
      </w:r>
      <w:proofErr w:type="gramEnd"/>
      <w:r w:rsidRPr="00681527">
        <w:t xml:space="preserve">, микроэлементов цинка и селена в пище. В преждевременном выпадении волос могут быть виноваты слишком тесные головные </w:t>
      </w:r>
      <w:r w:rsidRPr="00681527">
        <w:lastRenderedPageBreak/>
        <w:t xml:space="preserve">уборы, т. к. в них затруднено поступление необходимого для волос воздуха. Пагубно сказываются плетение чересчур тугих кос, частые химические завивки, окрашивание, термобигуди, слишком энергичное, резкое расчесывание </w:t>
      </w:r>
      <w:proofErr w:type="gramStart"/>
      <w:r w:rsidRPr="00681527">
        <w:t>во-лос</w:t>
      </w:r>
      <w:proofErr w:type="gramEnd"/>
      <w:r w:rsidRPr="00681527">
        <w:t>. Чрезмерная умственная нагрузка, переутомление, бессонница могут привести к перенапряжению нервной системы, что, в свою очередь, отрицательно влияет на рост волос. Травмировать волосы могут не только химические воздействия, но и пересушивание горячим феном, механическое повреждение длинных волос сильным ветром, патологическое влияние на волосы может оказывать избыточный ультрафиолет, хлор водопроводной воды и бассейнов, морская соль. Особенно уязвимы длинные волосы, т. к. они растут несколько лет (до 7 лет), а внутренние защитные механизмы наиболее активны глубоко в коже, там, где располагаются волосяные фолликулы. Таким образом, в стержнях длинных волос количество защитных факторов (меланин, кератин) снижено. Необходимо обратить внимание на тот факт, что максимальное выпадение волос происходит через 1,5-4 месяца после воздействия агрессивных, провоцирующих факторов.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 xml:space="preserve">Для выяснения основной причины поредения волос необходимо проконсультироваться с врачом </w:t>
      </w:r>
      <w:proofErr w:type="gramStart"/>
      <w:r w:rsidRPr="00681527">
        <w:t>дермато-венерологом</w:t>
      </w:r>
      <w:proofErr w:type="gramEnd"/>
      <w:r w:rsidRPr="00681527">
        <w:t xml:space="preserve"> или врачом трихологом. Пациенты должны пройти процедуру комплексного лабораторного обследования, чтобы исключить или выявить патологию щитовидной железы, заболевание соединительной ткани - красную волчанку,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 xml:space="preserve">железодефицитную анемию или сифилис. Дополнительные исследования включают в себя исследование состояния корней волос (трихограмму), </w:t>
      </w:r>
      <w:proofErr w:type="gramStart"/>
      <w:r w:rsidRPr="00681527">
        <w:t>которая</w:t>
      </w:r>
      <w:proofErr w:type="gramEnd"/>
      <w:r w:rsidRPr="00681527">
        <w:t xml:space="preserve"> показывает соотношение между растущими (анагеновыми) волосами и волосами, находящимися в состоянии покоя (телогеновыми). В норме это соотношение составляет 85 к 15. При усиленном выпадении соотношение в трихограмме меняется в сторону увеличения количества телогеновых волос. Для достоверности результата необходимо рекомендовать пациенту отказаться мыть волосы за 5 дней до исследования, поскольку при этой процедуре происходит повышенное выпадение волос, находящихся в телогеновой фазе. Это часто приводит к неверному результату анализа.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Для того чтобы предотвратить повреждение и преждевременное выпадение волос, необходимо избегать неблагоприятных факторов, а также бережно ухаживать за волосами.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Для механической защиты волос от солнца лучшим средством является головной убор (кепка, шляпка, бандана или зонтик). Кроме того, многие современные косметические средства (шампуни, бальзамы, кондиционеры) оказывают профилактическое действие. Содержащиеся в них ультрафиолетовые фильтры ослабляют вредное воздействие солнечных лучей.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 xml:space="preserve">Необходимо отметить, что фактор защиты от солнца УФ-спектра В должен быть не ниже 20 (SPF), а наличие защиты от ультрафиолета спектра </w:t>
      </w:r>
      <w:proofErr w:type="gramStart"/>
      <w:r w:rsidRPr="00681527">
        <w:t>-А</w:t>
      </w:r>
      <w:proofErr w:type="gramEnd"/>
      <w:r w:rsidRPr="00681527">
        <w:t xml:space="preserve"> должно быть указано дополнительно на этикетке. Солнцезащитные факторы, содержащиеся в бальзамах или шампунях, легко смываются водой, поэтому во время купания необходимо пользоваться специальной шапочкой, которая также защитит волосы от морской соли или хлора, содержащегося в воде бассейнов. После купания необходимо мыть голову смягченной водой с использованием индивидуально подобранных шампуней.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Современные косметические фирмы рекомендуют индивидуальный подбор шампуней, бальзамов и кондиционеров исходя из типа, структуры и даже цвета волос.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Лаборатории VICHY (Франция)</w:t>
      </w:r>
      <w:r>
        <w:t xml:space="preserve"> </w:t>
      </w:r>
      <w:r w:rsidRPr="00681527">
        <w:t xml:space="preserve">для интенсивного ухода за выпадающими волосами рекомендуют Шампунь и Ампулы от выпадения волос DERCOS с Аминексилом для мужчин и женщин на основе термальной воды VICHY в сочетании с запатентованным средством Аминексилом. Комплексный уход за волосами позитивно влияет на клеточные структуры волосяного фолликула, способствует увеличению количества волос в анагенной фазе и препятствует их преждевременному выпадению. Тонизирующий шампунь с Аминексилом </w:t>
      </w:r>
      <w:r w:rsidRPr="00681527">
        <w:lastRenderedPageBreak/>
        <w:t>может использоваться самостоятельно как профилактическое средство для мытья нормальных волос, а также в комплексном сочетании с Ампулами от выпадения волос DERCOS с Аминексилом. Рекомендуется втирать содержимое одной ампулы в корни волос 3 раза в неделю, не смывая, на протяжении 2 месяцев. Курсовое применение препаратов - 2 раза в год.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Лабораториями VICHY (Франция) разработана серия DERCOS для</w:t>
      </w:r>
      <w:proofErr w:type="gramStart"/>
      <w:r w:rsidRPr="00681527">
        <w:t>.</w:t>
      </w:r>
      <w:proofErr w:type="gramEnd"/>
      <w:r w:rsidRPr="00681527">
        <w:t xml:space="preserve"> </w:t>
      </w:r>
      <w:proofErr w:type="gramStart"/>
      <w:r w:rsidRPr="00681527">
        <w:t>у</w:t>
      </w:r>
      <w:proofErr w:type="gramEnd"/>
      <w:r w:rsidRPr="00681527">
        <w:t xml:space="preserve">хода за сухими и поврежденными волосами (Шампунь дерматологический от перхоти. Шампунь-крем питательно-восстанавливающий, Бальзам-ополаскиватель питательно-восстанавливающий. </w:t>
      </w:r>
      <w:proofErr w:type="gramStart"/>
      <w:r w:rsidRPr="00681527">
        <w:t>Маска питательная с коллагеном), а также для ухода за жирными волосами (Шампунь дерматологический от перхоти, Шампунь лечебный).</w:t>
      </w:r>
      <w:proofErr w:type="gramEnd"/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 xml:space="preserve">Дерматологическая лаборатория БИОДЕРМА (Франция) разработала программу ухода за волосами - Node. В нее входят: НОДЕ шампунь для частого мытья волос любого </w:t>
      </w:r>
      <w:proofErr w:type="gramStart"/>
      <w:r w:rsidRPr="00681527">
        <w:t>типа</w:t>
      </w:r>
      <w:proofErr w:type="gramEnd"/>
      <w:r w:rsidRPr="00681527">
        <w:t xml:space="preserve"> как для взрослых, так и детей, включая период новорожденности, НОДЕ D.S. шампунь-крем для интенсивного лечения себорейного дерматита волосистой части головы; НОДЕ К эмульсия и НОДЕ К шампунь-крем, </w:t>
      </w:r>
      <w:proofErr w:type="gramStart"/>
      <w:r w:rsidRPr="00681527">
        <w:t>использующиеся</w:t>
      </w:r>
      <w:proofErr w:type="gramEnd"/>
      <w:r w:rsidRPr="00681527">
        <w:t xml:space="preserve"> в комплексном лечении псориаза.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 xml:space="preserve">НОДЕ </w:t>
      </w:r>
      <w:proofErr w:type="gramStart"/>
      <w:r w:rsidRPr="00681527">
        <w:t>К</w:t>
      </w:r>
      <w:proofErr w:type="gramEnd"/>
      <w:r w:rsidRPr="00681527">
        <w:t xml:space="preserve"> эмульсия и НОДЕ К шампунь благодаря комплексу фруктовых кислот оказывают выраженное кератолитическое и кераторегулирующее действие. Содержащиеся в них масла красного можжевельника, экстрактов растений зантален и форсколин способствуют снижению кожного зуда, оказывают успокаивающее и смягчающее действие.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 xml:space="preserve">Для усиления эффекта воздействия лучше одновременно использовать НОДЕ </w:t>
      </w:r>
      <w:proofErr w:type="gramStart"/>
      <w:r w:rsidRPr="00681527">
        <w:t>К</w:t>
      </w:r>
      <w:proofErr w:type="gramEnd"/>
      <w:r w:rsidRPr="00681527">
        <w:t xml:space="preserve"> эмульсию и НОДЕ К шампунь.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 xml:space="preserve">НОДЕ К эмульсия наносится на сухую, немытую кожу волосистой части головы на 15 мин или более, а затем смывается НОДЕ </w:t>
      </w:r>
      <w:proofErr w:type="gramStart"/>
      <w:r w:rsidRPr="00681527">
        <w:t>К</w:t>
      </w:r>
      <w:proofErr w:type="gramEnd"/>
      <w:r w:rsidRPr="00681527">
        <w:t xml:space="preserve"> шампунем. Процедура проводится 2 раза в неделю в течение 3 недель.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 xml:space="preserve">Поддерживающий курс можно проводить как с использованием НОДЕ К эмульсии - 2 раза в месяц, так и с НОДЕ </w:t>
      </w:r>
      <w:proofErr w:type="gramStart"/>
      <w:r w:rsidRPr="00681527">
        <w:t>К</w:t>
      </w:r>
      <w:proofErr w:type="gramEnd"/>
      <w:r w:rsidRPr="00681527">
        <w:t xml:space="preserve"> </w:t>
      </w:r>
      <w:proofErr w:type="gramStart"/>
      <w:r w:rsidRPr="00681527">
        <w:t>шампунем</w:t>
      </w:r>
      <w:proofErr w:type="gramEnd"/>
      <w:r w:rsidRPr="00681527">
        <w:t xml:space="preserve"> - 1 -2 раза в неделю согласно рекомендациям врача.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Компания "Шеринг-Плау" для</w:t>
      </w:r>
      <w:r>
        <w:t xml:space="preserve"> </w:t>
      </w:r>
      <w:r w:rsidRPr="00681527">
        <w:t>людей, страдающих аллергодерматозами, рекомендует шампуни серии Фридерм.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Шампунь Фридерм тар, содержащий деготь, назначается пациентам с псориазом и жирной себореей, нормализует процессы салоотделения, препятствует выпадению волос.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Фридерм Цинк для лечения себорейного дерматита способствует уменьшению шелушения кожи волосистой части головы (перхоти), устраняет кожный зуд, препятствует выпадению волос.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Дерматологическая лаборатория Дюкре (Франция) для лечения и предупреждения преждевременного выпадения волос разработала лосьоны Хроностим и Анистим, шампунь Анафаз.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Хроностим - инновационное средство против выпадения волос, базирующееся на хронобиологии, науке о биологических ритмах, позволяющей оптимизировать и усилить действие активных компонентов в зависимости от времени использования.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Хроностим "Утро", богатый экстрактом сабаль серулата, препятствует выпадению волос, а Хроностим "Вечер", содержащий Неорус-цин® (запатентованный экстракт рускуса), стимулирует синтез VEGF, являющегося основным фактором роста волос.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Хроностим обладает тонким ароматом, не утяжеляет волосы и не делает их жирными.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 xml:space="preserve">Лосьон Анистим содержит запатентованную молекулу RTH 16 -6%, которая в сочетании с другими активными компонентами регулирует выделение кожного сала, </w:t>
      </w:r>
      <w:r w:rsidRPr="00681527">
        <w:lastRenderedPageBreak/>
        <w:t>стимулирует факторы роста волос, блокирует ферментативные механизмы, вызывающие выпадение волос. Лосьон наносится 3 раза в неделю на протяжении трех месяцев.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Анафаз шампунь-крем применяется в сочетании с массажем после или во время лечения. Шампунь наносится на влажные волосы двукратно. После первого нанесения шампунь смывается, последующая аппликация сочетается с массажем на протяжении 2-3 мин. После мытья волос наносится средство от выпадения волос - лосьон Анистим. Шампунь усиливает воздействие средств от выпадения волос.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Необходимо регулярно пользоваться кондиционерами. Они предотвращают последующие спутывания, повреждения волос от трения, улучшают гидратацию волос, восстанавливают липидную оболочку волос, усиливая их блеск.</w:t>
      </w:r>
    </w:p>
    <w:p w:rsidR="00226941" w:rsidRDefault="00226941" w:rsidP="00226941">
      <w:pPr>
        <w:spacing w:before="120"/>
        <w:ind w:firstLine="567"/>
        <w:jc w:val="both"/>
      </w:pPr>
      <w:r w:rsidRPr="00681527">
        <w:t>Качественный и хороший шампунь легко узнаваем по следующим признакам:</w:t>
      </w:r>
    </w:p>
    <w:p w:rsidR="00226941" w:rsidRDefault="00226941" w:rsidP="00226941">
      <w:pPr>
        <w:spacing w:before="120"/>
        <w:ind w:firstLine="567"/>
        <w:jc w:val="both"/>
      </w:pPr>
      <w:r w:rsidRPr="00681527">
        <w:t>вымытые волосы, особенно длинные, легко расчесываются;</w:t>
      </w:r>
    </w:p>
    <w:p w:rsidR="00226941" w:rsidRDefault="00226941" w:rsidP="00226941">
      <w:pPr>
        <w:spacing w:before="120"/>
        <w:ind w:firstLine="567"/>
        <w:jc w:val="both"/>
      </w:pPr>
      <w:r w:rsidRPr="00681527">
        <w:t>волосы, как сухие, так и мокрые, становятся мягкими, с шелковистым блеском;</w:t>
      </w:r>
    </w:p>
    <w:p w:rsidR="00226941" w:rsidRDefault="00226941" w:rsidP="00226941">
      <w:pPr>
        <w:spacing w:before="120"/>
        <w:ind w:firstLine="567"/>
        <w:jc w:val="both"/>
      </w:pPr>
      <w:r w:rsidRPr="00681527">
        <w:t>Волосы не электризуются и не свисают тяжелыми прядями;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после мытья объем волос зрительно немного увеличивается.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Существует закономерность: чем выше кондиционирующий эффект шампуня, тем хуже его использование шампуней типа "Два в одном" нежелательно, т. к. при этом ни мытье волос, ни уход за ними не будут полноценными.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Длинные волосы лучше мыть в проточной воде, не собирая их затем в хвост или пучок на затылке. Не следует заплетать тугие косы и перетягивать волосы резинками. Для расчесывания волос не следует пользоваться грубыми расческами или щетками. Нежелательно расчесывать влажные волосы. Легкость расчесывания обеспечивает регулярное применение бальзамов-ополаскивателей или кондиционеров. Для уменьшения повреждений волос лучше использовать расчески с редкими зубцами. Нужно правильно подобрать массажную щетку, т. к. непрофессиональные щетки и расчески травмируют волосистую часть головы, усиливая выпадение волос.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 xml:space="preserve">При ломкости волос должны быть ограничены такие процедуры, как химическая завивка и распрямление, обесцвечивание и окрашивание, тепловое воздействие на волосы, в т. ч. горячее расчесывание, горячие бигуди и щипцы для завивки волос. Старайтесь сушить волосы на воздухе; если пользуетесь феном, включайте его на низкую температуру. При окраске волос постарайтесь не использовать краски с оксидантами (перекись водорода, пергидроль, аммиак). Желаемого оттенка иногда можно добиться при помощи щадящих </w:t>
      </w:r>
      <w:proofErr w:type="gramStart"/>
      <w:r w:rsidRPr="00681527">
        <w:t>от-теночных</w:t>
      </w:r>
      <w:proofErr w:type="gramEnd"/>
      <w:r w:rsidRPr="00681527">
        <w:t xml:space="preserve"> средств или растительных красителей.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Экономно дозируйте шампунь. Не спешите два раза намыливать голову, в принципе достаточно и одного. Лучше мыть волосы теплой, а не горячей водой. После этой процедуры тщательно ополаскивайте волосы, а затем осторожно промокните их хлопчатобумажным полотенцем или салфеткой.</w:t>
      </w:r>
    </w:p>
    <w:p w:rsidR="00226941" w:rsidRPr="00F224EE" w:rsidRDefault="00226941" w:rsidP="00226941">
      <w:pPr>
        <w:spacing w:before="120"/>
        <w:jc w:val="center"/>
        <w:rPr>
          <w:b/>
          <w:bCs/>
          <w:sz w:val="28"/>
          <w:szCs w:val="28"/>
        </w:rPr>
      </w:pPr>
      <w:r w:rsidRPr="00F224EE">
        <w:rPr>
          <w:b/>
          <w:bCs/>
          <w:sz w:val="28"/>
          <w:szCs w:val="28"/>
        </w:rPr>
        <w:t>Список литературы</w:t>
      </w:r>
    </w:p>
    <w:p w:rsidR="00226941" w:rsidRPr="00681527" w:rsidRDefault="00226941" w:rsidP="00226941">
      <w:pPr>
        <w:spacing w:before="120"/>
        <w:ind w:firstLine="567"/>
        <w:jc w:val="both"/>
      </w:pPr>
      <w:r>
        <w:t>Журнал «Новая аптека», №6, 2006</w:t>
      </w:r>
    </w:p>
    <w:p w:rsidR="006B11B3" w:rsidRDefault="006B11B3"/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proofState w:grammar="clean"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41"/>
    <w:rsid w:val="00226941"/>
    <w:rsid w:val="00681527"/>
    <w:rsid w:val="006B11B3"/>
    <w:rsid w:val="00A21C2B"/>
    <w:rsid w:val="00C0410B"/>
    <w:rsid w:val="00F2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4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4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2222</Words>
  <Characters>14656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Азбука красоты: ухаживаем за волосами</vt:lpstr>
    </vt:vector>
  </TitlesOfParts>
  <Company>Home</Company>
  <LinksUpToDate>false</LinksUpToDate>
  <CharactersWithSpaces>16845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Азбука красоты: ухаживаем за волосами</dc:title>
  <dc:subject/>
  <dc:creator>User</dc:creator>
  <cp:keywords/>
  <dc:description/>
  <cp:lastModifiedBy>Гаврилова А В</cp:lastModifiedBy>
  <cp:revision>2</cp:revision>
  <dcterms:created xsi:type="dcterms:W3CDTF">2022-12-27T04:11:00Z</dcterms:created>
  <dcterms:modified xsi:type="dcterms:W3CDTF">2022-12-27T04:11:00Z</dcterms:modified>
</cp:coreProperties>
</file>